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BF21B2">
        <w:rPr>
          <w:rFonts w:ascii="Times New Roman" w:hAnsi="Times New Roman" w:cs="Times New Roman"/>
          <w:sz w:val="28"/>
          <w:szCs w:val="28"/>
        </w:rPr>
        <w:t>Проект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от 26.08.2019</w:t>
      </w:r>
    </w:p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80C72" w:rsidRPr="00E3312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E0BCB">
        <w:rPr>
          <w:rFonts w:ascii="Times New Roman" w:hAnsi="Times New Roman" w:cs="Times New Roman"/>
          <w:b w:val="0"/>
          <w:color w:val="FF0000"/>
          <w:sz w:val="28"/>
          <w:szCs w:val="28"/>
          <w:highlight w:val="yellow"/>
        </w:rPr>
        <w:t xml:space="preserve">Предложения рабочей группы выделены красным шрифтом желтым фоном </w:t>
      </w:r>
    </w:p>
    <w:p w:rsidR="00B80C72" w:rsidRPr="0069457F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 xml:space="preserve">Предложения 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Российской Федерации (</w:t>
      </w: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Росздравнадзора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)</w:t>
      </w:r>
    </w:p>
    <w:p w:rsidR="00B80C72" w:rsidRPr="001C096C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i/>
          <w:color w:val="FF66FF"/>
          <w:sz w:val="28"/>
          <w:szCs w:val="28"/>
        </w:rPr>
      </w:pP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Ко</w:t>
      </w:r>
      <w:r w:rsidRPr="00212E0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</w:t>
      </w: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ментарии и п</w:t>
      </w:r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редложения Научного центра по лекарствам и мед</w:t>
      </w:r>
      <w:proofErr w:type="gramStart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.</w:t>
      </w:r>
      <w:proofErr w:type="gramEnd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 xml:space="preserve"> </w:t>
      </w:r>
      <w:proofErr w:type="gramStart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т</w:t>
      </w:r>
      <w:proofErr w:type="gramEnd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 xml:space="preserve">ехнологиям МЗ </w:t>
      </w:r>
      <w:r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РА</w:t>
      </w:r>
    </w:p>
    <w:p w:rsidR="00B80C72" w:rsidRPr="00B80C7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B80C72">
        <w:rPr>
          <w:rFonts w:ascii="Times New Roman" w:hAnsi="Times New Roman" w:cs="Times New Roman"/>
          <w:b w:val="0"/>
          <w:color w:val="00B0F0"/>
          <w:sz w:val="28"/>
          <w:szCs w:val="28"/>
        </w:rPr>
        <w:t xml:space="preserve">Предложения членов рабочей группы от </w:t>
      </w:r>
      <w:r w:rsidRPr="00B80C72">
        <w:rPr>
          <w:rFonts w:ascii="Times New Roman" w:hAnsi="Times New Roman" w:cs="Times New Roman"/>
          <w:b w:val="0"/>
          <w:color w:val="00B0F0"/>
          <w:sz w:val="28"/>
          <w:szCs w:val="28"/>
        </w:rPr>
        <w:t>Республики Казахстан</w:t>
      </w:r>
      <w:r w:rsidRPr="00B80C72"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</w:t>
      </w:r>
    </w:p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996354">
        <w:rPr>
          <w:rFonts w:ascii="Times New Roman" w:hAnsi="Times New Roman" w:cs="Times New Roman"/>
          <w:b w:val="0"/>
          <w:color w:val="8064A2"/>
          <w:sz w:val="28"/>
          <w:szCs w:val="28"/>
        </w:rPr>
        <w:t>Предложения Департамента технического регулирования и аккредитации</w:t>
      </w:r>
      <w:r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ЕЭК</w:t>
      </w:r>
    </w:p>
    <w:p w:rsidR="00BF21B2" w:rsidRPr="00BF21B2" w:rsidRDefault="00BF21B2" w:rsidP="00BF21B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F31" w:rsidRDefault="009D3F31" w:rsidP="004F76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СОВЕТ ЕВРАЗИЙСКОЙ ЭКОНОМИЧЕСКОЙ КОМИССИИ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РЕШЕНИЕ</w:t>
      </w:r>
    </w:p>
    <w:p w:rsidR="008311DB" w:rsidRPr="004F0B85" w:rsidRDefault="00BF21B2" w:rsidP="00BF21B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                                   г.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ПРАВИЛАХ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В соответствии с пунктом 2 статьи 31 Договора о Евразийском экономическом союзе от 29 мая 2014 года, пунктами 2 и 4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</w:t>
      </w:r>
      <w:r w:rsidR="004F5A88">
        <w:rPr>
          <w:sz w:val="28"/>
          <w:szCs w:val="28"/>
        </w:rPr>
        <w:t>14 года, пунктом 92 приложения №</w:t>
      </w:r>
      <w:r w:rsidRPr="004F0B85">
        <w:rPr>
          <w:sz w:val="28"/>
          <w:szCs w:val="28"/>
        </w:rPr>
        <w:t xml:space="preserve"> 1 к Регламенту работы Евразийской экономической комиссии, утвержденному Решением</w:t>
      </w:r>
      <w:proofErr w:type="gramEnd"/>
      <w:r w:rsidRPr="004F0B85">
        <w:rPr>
          <w:sz w:val="28"/>
          <w:szCs w:val="28"/>
        </w:rPr>
        <w:t xml:space="preserve"> Высшего Евразийского экономического совета от 23 декабря 2014 г. N 98, и в целях исполнения Решения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Утвердить прилагаемые </w:t>
      </w:r>
      <w:hyperlink w:anchor="Par48" w:tooltip="ПРАВИЛА" w:history="1">
        <w:r w:rsidRPr="004F0B85">
          <w:rPr>
            <w:sz w:val="28"/>
            <w:szCs w:val="28"/>
          </w:rPr>
          <w:t>Правила</w:t>
        </w:r>
      </w:hyperlink>
      <w:r w:rsidRPr="004F0B85">
        <w:rPr>
          <w:sz w:val="28"/>
          <w:szCs w:val="28"/>
        </w:rPr>
        <w:t xml:space="preserve"> регистрации и экспертизы безопасности, качества и эффективности медицинских изделий (далее - Правила).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Установить, что: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в переходный период до 31 декабря 2021 г.: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регистрация медицинского изделия по выбору производителя медицинского изделия (его уполномоченного представителя) может осуществляться в соответствии с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 xml:space="preserve"> либо в соответствии с законодательством государства - члена Евразийского экономического союза (далее - государства-члены);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медицинские изделия, зарегистрированные в соответствии с законодательством государства-члена, обращаются на территории этого государства-члена;</w:t>
      </w:r>
    </w:p>
    <w:p w:rsidR="008311DB" w:rsidRPr="004F5A88" w:rsidRDefault="008311DB" w:rsidP="003F4E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5A88">
        <w:rPr>
          <w:sz w:val="28"/>
          <w:szCs w:val="28"/>
        </w:rPr>
        <w:lastRenderedPageBreak/>
        <w:t>б) документ, подтверждающи</w:t>
      </w:r>
      <w:r w:rsidRPr="004F5A88">
        <w:rPr>
          <w:b/>
          <w:sz w:val="28"/>
          <w:szCs w:val="28"/>
        </w:rPr>
        <w:t xml:space="preserve">й </w:t>
      </w:r>
      <w:r w:rsidRPr="004F5A88">
        <w:rPr>
          <w:sz w:val="28"/>
          <w:szCs w:val="28"/>
        </w:rPr>
        <w:t>факт регистрации медицинск</w:t>
      </w:r>
      <w:r w:rsidRPr="004F5A88">
        <w:rPr>
          <w:b/>
          <w:sz w:val="28"/>
          <w:szCs w:val="28"/>
        </w:rPr>
        <w:t>ого</w:t>
      </w:r>
      <w:r w:rsidRPr="004F5A88">
        <w:rPr>
          <w:sz w:val="28"/>
          <w:szCs w:val="28"/>
        </w:rPr>
        <w:t xml:space="preserve"> издели</w:t>
      </w:r>
      <w:r w:rsidRPr="004F5A88">
        <w:rPr>
          <w:b/>
          <w:sz w:val="28"/>
          <w:szCs w:val="28"/>
        </w:rPr>
        <w:t>я</w:t>
      </w:r>
      <w:r w:rsidRPr="004F5A88">
        <w:rPr>
          <w:sz w:val="28"/>
          <w:szCs w:val="28"/>
        </w:rPr>
        <w:t xml:space="preserve"> и выданны</w:t>
      </w:r>
      <w:r w:rsidRPr="004F5A88">
        <w:rPr>
          <w:b/>
          <w:sz w:val="28"/>
          <w:szCs w:val="28"/>
        </w:rPr>
        <w:t>й</w:t>
      </w:r>
      <w:r w:rsidRPr="004F5A88">
        <w:rPr>
          <w:sz w:val="28"/>
          <w:szCs w:val="28"/>
        </w:rPr>
        <w:t xml:space="preserve"> уполномоченным органом государства-члена в области здравоохранения в соответствии с законодательством этого государства-члена, действителен</w:t>
      </w:r>
      <w:r w:rsidRPr="004F5A88">
        <w:rPr>
          <w:b/>
          <w:sz w:val="28"/>
          <w:szCs w:val="28"/>
        </w:rPr>
        <w:t xml:space="preserve"> </w:t>
      </w:r>
      <w:r w:rsidRPr="004F5A88">
        <w:rPr>
          <w:sz w:val="28"/>
          <w:szCs w:val="28"/>
        </w:rPr>
        <w:t>на территории данного государства-члена до окончания срока его действия</w:t>
      </w:r>
      <w:r w:rsidRPr="005E7936">
        <w:rPr>
          <w:color w:val="8064A2"/>
          <w:sz w:val="28"/>
          <w:szCs w:val="28"/>
          <w:highlight w:val="yellow"/>
        </w:rPr>
        <w:t xml:space="preserve">, </w:t>
      </w:r>
      <w:r w:rsidRPr="004F5A88">
        <w:rPr>
          <w:sz w:val="28"/>
          <w:szCs w:val="28"/>
          <w:highlight w:val="yellow"/>
        </w:rPr>
        <w:t xml:space="preserve">но не позднее </w:t>
      </w:r>
      <w:r w:rsidRPr="004F5A88">
        <w:rPr>
          <w:strike/>
          <w:sz w:val="28"/>
          <w:szCs w:val="28"/>
          <w:highlight w:val="yellow"/>
        </w:rPr>
        <w:t>31 декабря 2021 г.</w:t>
      </w:r>
      <w:r w:rsidRPr="004F5A88">
        <w:rPr>
          <w:sz w:val="28"/>
          <w:szCs w:val="28"/>
          <w:highlight w:val="yellow"/>
        </w:rPr>
        <w:t xml:space="preserve"> 180 календарных дней с даты регистрации данного медицинского изделия в соответствии с Правилами </w:t>
      </w:r>
      <w:r w:rsidRPr="004F5A88">
        <w:rPr>
          <w:sz w:val="28"/>
          <w:szCs w:val="28"/>
          <w:highlight w:val="yellow"/>
          <w:u w:val="single"/>
        </w:rPr>
        <w:t>на территории данного государства-члена</w:t>
      </w:r>
      <w:r w:rsidRPr="004F5A88">
        <w:rPr>
          <w:sz w:val="28"/>
          <w:szCs w:val="28"/>
          <w:highlight w:val="yellow"/>
        </w:rPr>
        <w:t xml:space="preserve">; </w:t>
      </w:r>
      <w:r w:rsidRPr="004F5A88">
        <w:rPr>
          <w:sz w:val="28"/>
          <w:szCs w:val="28"/>
        </w:rPr>
        <w:t xml:space="preserve"> </w:t>
      </w:r>
      <w:proofErr w:type="gramEnd"/>
    </w:p>
    <w:p w:rsidR="00F5451D" w:rsidRDefault="008311DB" w:rsidP="004F76F0">
      <w:pPr>
        <w:pStyle w:val="ConsPlusNormal"/>
        <w:spacing w:line="276" w:lineRule="auto"/>
        <w:ind w:firstLine="540"/>
        <w:jc w:val="both"/>
        <w:rPr>
          <w:color w:val="8064A2"/>
          <w:sz w:val="28"/>
          <w:szCs w:val="28"/>
        </w:rPr>
      </w:pPr>
      <w:r w:rsidRPr="004F5A88">
        <w:rPr>
          <w:sz w:val="28"/>
          <w:szCs w:val="28"/>
          <w:highlight w:val="yellow"/>
        </w:rPr>
        <w:t xml:space="preserve">в) в течение 180 календарных дней </w:t>
      </w:r>
      <w:proofErr w:type="gramStart"/>
      <w:r w:rsidRPr="004F5A88">
        <w:rPr>
          <w:sz w:val="28"/>
          <w:szCs w:val="28"/>
          <w:highlight w:val="yellow"/>
        </w:rPr>
        <w:t>с даты регистрации</w:t>
      </w:r>
      <w:proofErr w:type="gramEnd"/>
      <w:r w:rsidRPr="004F5A88">
        <w:rPr>
          <w:sz w:val="28"/>
          <w:szCs w:val="28"/>
          <w:highlight w:val="yellow"/>
        </w:rPr>
        <w:t xml:space="preserve"> медицинского изделия в соответствии с Правилами допускается одновременный выпуск в обращение медицинского изделия, зарегистрированного в соответствии с Правилами и законодательством государства-члена, на территории этого государства-члена</w:t>
      </w:r>
      <w:r w:rsidRPr="005E7936">
        <w:rPr>
          <w:color w:val="8064A2"/>
          <w:sz w:val="28"/>
          <w:szCs w:val="28"/>
          <w:highlight w:val="yellow"/>
        </w:rPr>
        <w:t>.</w:t>
      </w:r>
      <w:r w:rsidRPr="00852C26">
        <w:rPr>
          <w:color w:val="8064A2"/>
          <w:sz w:val="28"/>
          <w:szCs w:val="28"/>
          <w:highlight w:val="yellow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Государствам-членам до 31 декабря 2016 г.: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утвердить размер сборов (пошлин) или иных обязательных платежей, предусмотренных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 xml:space="preserve">, с учетом сложности процедур и объема выполняемых работ, проводимых в </w:t>
      </w:r>
      <w:proofErr w:type="spellStart"/>
      <w:r w:rsidRPr="004F0B85">
        <w:rPr>
          <w:sz w:val="28"/>
          <w:szCs w:val="28"/>
        </w:rPr>
        <w:t>референтном</w:t>
      </w:r>
      <w:proofErr w:type="spellEnd"/>
      <w:r w:rsidRPr="004F0B85">
        <w:rPr>
          <w:sz w:val="28"/>
          <w:szCs w:val="28"/>
        </w:rPr>
        <w:t xml:space="preserve"> государстве и государствах признания, в том числе при: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экспертизе безопасности, качества и эффективности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внесении изменений в регистрационное досье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выдаче дубликатов регистрационных удостоверений;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определить органы (организации), ответственные за осуществление регистрации, внесение изменений в регистрационное досье и иные связанные с регистрацией медицинских изделий процедуры, предусмотренные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>, и проинформировать об этом Евразийскую экономическую комиссию.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4. 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</w:t>
      </w:r>
      <w:proofErr w:type="spellStart"/>
      <w:r w:rsidRPr="004F0B85">
        <w:rPr>
          <w:sz w:val="28"/>
          <w:szCs w:val="28"/>
        </w:rPr>
        <w:t>днейс</w:t>
      </w:r>
      <w:proofErr w:type="spellEnd"/>
      <w:r w:rsidRPr="004F0B85">
        <w:rPr>
          <w:sz w:val="28"/>
          <w:szCs w:val="28"/>
        </w:rPr>
        <w:t xml:space="preserve"> даты официального опубликования настоящего Решения.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B80C72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0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Утверждены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Решением Совета Евразийской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экономической комиссии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 xml:space="preserve">от </w:t>
      </w:r>
      <w:r w:rsidR="00F5451D">
        <w:rPr>
          <w:sz w:val="28"/>
          <w:szCs w:val="28"/>
        </w:rPr>
        <w:t xml:space="preserve">            </w:t>
      </w:r>
      <w:r w:rsidRPr="004F0B85">
        <w:rPr>
          <w:sz w:val="28"/>
          <w:szCs w:val="28"/>
        </w:rPr>
        <w:t xml:space="preserve"> </w:t>
      </w:r>
      <w:proofErr w:type="gramStart"/>
      <w:r w:rsidRPr="004F0B85">
        <w:rPr>
          <w:sz w:val="28"/>
          <w:szCs w:val="28"/>
        </w:rPr>
        <w:t>г</w:t>
      </w:r>
      <w:proofErr w:type="gramEnd"/>
      <w:r w:rsidRPr="004F0B85">
        <w:rPr>
          <w:sz w:val="28"/>
          <w:szCs w:val="28"/>
        </w:rPr>
        <w:t xml:space="preserve">. </w:t>
      </w:r>
      <w:r w:rsidR="00F5451D">
        <w:rPr>
          <w:sz w:val="28"/>
          <w:szCs w:val="28"/>
        </w:rPr>
        <w:t xml:space="preserve">№   </w:t>
      </w:r>
      <w:r w:rsidRPr="004F0B85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4F0B85">
        <w:rPr>
          <w:rFonts w:ascii="Times New Roman" w:hAnsi="Times New Roman" w:cs="Times New Roman"/>
          <w:sz w:val="28"/>
          <w:szCs w:val="28"/>
        </w:rPr>
        <w:t>ПРАВИЛА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I. Общие положения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Настоящие Правила разработаны в соответствии с пунктом 2 статьи 31 Договора о Евразийском экономическом союзе от 29 мая 2014 года и пунктом 2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устанавливают порядок проведения регистрации и экспертизы безопасности, качества и эффективности медицинских изделий (далее - регистрация и экспертиза медицинского изделия), внесения изменений в регистрационное досье медицинского изделия, выдачи дубликатов регистрационных удостоверений, а также приостановления и отмены действия (аннулирования) регистрационного удостоверения медицинского изделия в рамках Евразийского экономического союза (далее - Союз).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Требования настоящих Правил не применяются в отношении медицинских изделий, потребность в которых возникает в чрезвычайных ситуациях или для диагностики новых, природно-очаговых или особо опасных инфекционных заболеваний, обращение которых регулируется законодательством государств-членов.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2. В переходный период по выбору производителя медицинских изделий (его уполномоченного представителя) экспертиза и регистрация медицинских изделий осуществляются в соответствии с законодательством государства - члена Союза (далее </w:t>
      </w:r>
      <w:r w:rsidR="004F5A88" w:rsidRPr="004F5A88">
        <w:rPr>
          <w:sz w:val="28"/>
          <w:szCs w:val="28"/>
        </w:rPr>
        <w:t>–</w:t>
      </w:r>
      <w:r w:rsidRPr="004F0B85">
        <w:rPr>
          <w:sz w:val="28"/>
          <w:szCs w:val="28"/>
        </w:rPr>
        <w:t xml:space="preserve"> государство-член) или с настоящими Правилами.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Понятия, используемые в настоящих Правилах, означают следующее: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"безопасность медицинских изделий" - отсутствие недопустимого риска, связанного с причинением вреда жизни, здоровью человека, окружающей среде;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</w:t>
      </w:r>
      <w:proofErr w:type="spellStart"/>
      <w:r w:rsidRPr="004F0B85">
        <w:rPr>
          <w:sz w:val="28"/>
          <w:szCs w:val="28"/>
        </w:rPr>
        <w:t>валидация</w:t>
      </w:r>
      <w:proofErr w:type="spellEnd"/>
      <w:r w:rsidRPr="004F0B85">
        <w:rPr>
          <w:sz w:val="28"/>
          <w:szCs w:val="28"/>
        </w:rPr>
        <w:t>" - подтверждение посредством представления объективных свидетельств выполнения требований, предназначенных для конкретного использования или применения;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</w:t>
      </w:r>
      <w:proofErr w:type="spellStart"/>
      <w:r w:rsidRPr="004F0B85">
        <w:rPr>
          <w:sz w:val="28"/>
          <w:szCs w:val="28"/>
        </w:rPr>
        <w:t>валидация</w:t>
      </w:r>
      <w:proofErr w:type="spellEnd"/>
      <w:r w:rsidRPr="004F0B85">
        <w:rPr>
          <w:sz w:val="28"/>
          <w:szCs w:val="28"/>
        </w:rPr>
        <w:t xml:space="preserve"> программного обеспечения" - процесс подтверждения пригодности программного обеспечения для решения конкретных прикладных задач;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"верификация" - подтверждение на основе представления объективных свидетельств выполнения установленных требований;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"верификация программного обеспечения" - процесс подтверждения соответствия программного обеспечения установленным требованиям (в том числе соответствующему техническому заданию, спецификации, отраслевым стандартам);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"государство признания" - государство-член, уполномоченный орган (экспертная организация) которого осуществляет процедуру согласования экспертного заключения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государства;</w:t>
      </w:r>
    </w:p>
    <w:p w:rsidR="008311DB" w:rsidRPr="004F5A88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"единый реестр медицинских изделий, зарегистрированных в рамках Евразийского экономического союза" - электронная база данных медицинских </w:t>
      </w:r>
      <w:r w:rsidRPr="004F5A88">
        <w:rPr>
          <w:sz w:val="28"/>
          <w:szCs w:val="28"/>
        </w:rPr>
        <w:t>изделий, зарегистрированных в соответствии с настоящими Правилами;</w:t>
      </w:r>
      <w:r w:rsidR="002803FA" w:rsidRPr="004F5A88">
        <w:rPr>
          <w:sz w:val="28"/>
          <w:szCs w:val="28"/>
        </w:rPr>
        <w:t xml:space="preserve"> </w:t>
      </w:r>
    </w:p>
    <w:p w:rsidR="009F47A2" w:rsidRPr="004F5A88" w:rsidRDefault="009F47A2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 xml:space="preserve">"заявитель" </w:t>
      </w:r>
      <w:r w:rsidR="009D3F31">
        <w:rPr>
          <w:sz w:val="28"/>
          <w:szCs w:val="28"/>
        </w:rPr>
        <w:t>–</w:t>
      </w:r>
      <w:r w:rsidRPr="004F5A88">
        <w:rPr>
          <w:sz w:val="28"/>
          <w:szCs w:val="28"/>
        </w:rPr>
        <w:t xml:space="preserve"> производитель</w:t>
      </w:r>
      <w:r w:rsidR="009D3F31">
        <w:rPr>
          <w:sz w:val="28"/>
          <w:szCs w:val="28"/>
        </w:rPr>
        <w:t xml:space="preserve"> </w:t>
      </w:r>
      <w:r w:rsidRPr="004F5A88">
        <w:rPr>
          <w:sz w:val="28"/>
          <w:szCs w:val="28"/>
        </w:rPr>
        <w:t xml:space="preserve">медицинского изделия или уполномоченный представитель производителя медицинского изделия;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"качество медицинского изделия"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"классификация медицинского изделия в зависимости от потенциального риска применения" - отнесение или определение принадлежности медицинского изделия к одному из классов потенциального риска применения в медицинских целях;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"медицинские изделия для диагностики </w:t>
      </w:r>
      <w:proofErr w:type="spellStart"/>
      <w:r w:rsidRPr="004F0B85">
        <w:rPr>
          <w:sz w:val="28"/>
          <w:szCs w:val="28"/>
        </w:rPr>
        <w:t>in</w:t>
      </w:r>
      <w:proofErr w:type="spellEnd"/>
      <w:r w:rsidRPr="004B74EA">
        <w:rPr>
          <w:sz w:val="28"/>
          <w:szCs w:val="28"/>
        </w:rPr>
        <w:t xml:space="preserve"> </w:t>
      </w:r>
      <w:proofErr w:type="spellStart"/>
      <w:r w:rsidRPr="004F0B85">
        <w:rPr>
          <w:sz w:val="28"/>
          <w:szCs w:val="28"/>
        </w:rPr>
        <w:t>vitro</w:t>
      </w:r>
      <w:proofErr w:type="spellEnd"/>
      <w:r w:rsidRPr="004F0B85">
        <w:rPr>
          <w:sz w:val="28"/>
          <w:szCs w:val="28"/>
        </w:rPr>
        <w:t xml:space="preserve">"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</w:t>
      </w:r>
      <w:r w:rsidRPr="00741FA3">
        <w:rPr>
          <w:sz w:val="28"/>
          <w:szCs w:val="28"/>
        </w:rPr>
        <w:t>принадлежностями</w:t>
      </w:r>
      <w:r w:rsidRPr="004F0B85">
        <w:rPr>
          <w:sz w:val="28"/>
          <w:szCs w:val="28"/>
        </w:rPr>
        <w:t xml:space="preserve">, необходимыми для применения указанных изделий по назначению (включая специальное программное обеспечение), и предназначенные производителем для применения при исследованиях </w:t>
      </w:r>
      <w:proofErr w:type="spellStart"/>
      <w:r w:rsidRPr="004F0B85">
        <w:rPr>
          <w:sz w:val="28"/>
          <w:szCs w:val="28"/>
        </w:rPr>
        <w:t>in</w:t>
      </w:r>
      <w:proofErr w:type="spellEnd"/>
      <w:r w:rsidRPr="004B74EA">
        <w:rPr>
          <w:sz w:val="28"/>
          <w:szCs w:val="28"/>
        </w:rPr>
        <w:t xml:space="preserve"> </w:t>
      </w:r>
      <w:proofErr w:type="spellStart"/>
      <w:r w:rsidRPr="004F0B85">
        <w:rPr>
          <w:sz w:val="28"/>
          <w:szCs w:val="28"/>
        </w:rPr>
        <w:t>vitro</w:t>
      </w:r>
      <w:proofErr w:type="spellEnd"/>
      <w:r w:rsidRPr="004F0B85">
        <w:rPr>
          <w:sz w:val="28"/>
          <w:szCs w:val="28"/>
        </w:rPr>
        <w:t xml:space="preserve"> образцов биологических материалов человека для получения</w:t>
      </w:r>
      <w:proofErr w:type="gramEnd"/>
      <w:r w:rsidRPr="004F0B85">
        <w:rPr>
          <w:sz w:val="28"/>
          <w:szCs w:val="28"/>
        </w:rPr>
        <w:t xml:space="preserve">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"модификация медицинского изделия" - разновидность медицинского изделия, имеющая общие с основным медицинским изделием конструктивные признаки, разработанные на базе основного изделия с целью его усовершенствования, расширения либо специализации применения в медицинских целях;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"набор (комплект) медицинских изделий" - совокупность медицинских изделий, имеющих единое назначение и маркировку, с указанием перечня указанных медицинских изделий;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94C96">
        <w:rPr>
          <w:sz w:val="28"/>
          <w:szCs w:val="28"/>
        </w:rPr>
        <w:t xml:space="preserve">"принадлежность" - изделие, не являющееся медицинским изделием, предназначенное </w:t>
      </w:r>
      <w:r w:rsidRPr="004F5A88">
        <w:rPr>
          <w:sz w:val="28"/>
          <w:szCs w:val="28"/>
        </w:rPr>
        <w:t xml:space="preserve">ее </w:t>
      </w:r>
      <w:r w:rsidRPr="00894C96">
        <w:rPr>
          <w:sz w:val="28"/>
          <w:szCs w:val="28"/>
        </w:rPr>
        <w:t xml:space="preserve">производителем для совместного применения с одним или </w:t>
      </w:r>
      <w:r w:rsidRPr="00894C96">
        <w:rPr>
          <w:sz w:val="28"/>
          <w:szCs w:val="28"/>
        </w:rPr>
        <w:lastRenderedPageBreak/>
        <w:t>несколькими медицинскими изделиями для использования в соответствии с их назначением;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"производитель медицинского изделия" </w:t>
      </w:r>
      <w:r w:rsidR="004C6F41" w:rsidRPr="004F5A88">
        <w:rPr>
          <w:sz w:val="28"/>
          <w:szCs w:val="28"/>
        </w:rPr>
        <w:t xml:space="preserve">(далее – производитель) </w:t>
      </w:r>
      <w:r w:rsidRPr="004F0B85">
        <w:rPr>
          <w:sz w:val="28"/>
          <w:szCs w:val="28"/>
        </w:rPr>
        <w:t>- юридическое лицо или физическое лицо, зарегистрированное в качестве индивидуального предпринимателя, ответственные за разработку и изготовление медицинского изделия, делающие его доступным для использования от своего имени независимо от того, разработано и (или) изготовлено медицинское изделие этим лицом или от его имени другим лицом (лицами), и несущие ответственность за безопасность, качество и эффективность медицинского изделия;</w:t>
      </w:r>
      <w:proofErr w:type="gramEnd"/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"производственная площадка" - территориально обособленный комплекс, предназначенный для выполнения всего процесса производства медицинского изделия или его </w:t>
      </w:r>
      <w:r w:rsidRPr="005A5BD4">
        <w:rPr>
          <w:sz w:val="28"/>
          <w:szCs w:val="28"/>
        </w:rPr>
        <w:t>определенных</w:t>
      </w:r>
      <w:r w:rsidRPr="004F0B85">
        <w:rPr>
          <w:sz w:val="28"/>
          <w:szCs w:val="28"/>
        </w:rPr>
        <w:t xml:space="preserve"> стадий;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досье" - комплект документов и материалов установленной структуры, представляемый заявителем при регистрации медицинского изделия, внесении изменений в регистрационное удостоверение, а также копии решений, принятых уполномоченным органом (экспертной организацией) в отношении конкретного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"регистрационный номер" - кодовое обозначение, присваиваемое медицинским изделиям при их регистрации, под которым они вносятся в единый реестр медицинских изделий, зарегистрированных в рамках Союза, и сохраняемое неизменным при обращении медицинского изделия в рамках Союза;</w:t>
      </w:r>
      <w:proofErr w:type="gramEnd"/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удостоверение" - документ единой формы, подтверждающий факт регистрации медицинского изделия;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"регистрация медицинского изделия" - процедура выдачи уполномоченным органом </w:t>
      </w:r>
      <w:proofErr w:type="spellStart"/>
      <w:r w:rsidRPr="004F5A88">
        <w:rPr>
          <w:sz w:val="28"/>
          <w:szCs w:val="28"/>
        </w:rPr>
        <w:t>референтного</w:t>
      </w:r>
      <w:proofErr w:type="spellEnd"/>
      <w:r w:rsidRPr="004F5A88">
        <w:rPr>
          <w:sz w:val="28"/>
          <w:szCs w:val="28"/>
        </w:rPr>
        <w:t xml:space="preserve"> государства разрешения на выпуск в обращение </w:t>
      </w:r>
      <w:r w:rsidRPr="004F0B85">
        <w:rPr>
          <w:sz w:val="28"/>
          <w:szCs w:val="28"/>
        </w:rPr>
        <w:t>медицинского изделия;</w:t>
      </w:r>
      <w:r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</w:t>
      </w:r>
      <w:proofErr w:type="spellStart"/>
      <w:r w:rsidRPr="004F0B85">
        <w:rPr>
          <w:sz w:val="28"/>
          <w:szCs w:val="28"/>
        </w:rPr>
        <w:t>референтное</w:t>
      </w:r>
      <w:proofErr w:type="spellEnd"/>
      <w:r w:rsidRPr="004F0B85">
        <w:rPr>
          <w:sz w:val="28"/>
          <w:szCs w:val="28"/>
        </w:rPr>
        <w:t xml:space="preserve"> государство" - выбранное заявителем государство-член, уполномоченный орган которого осуществляет регистрацию медицинского изделия;</w:t>
      </w:r>
    </w:p>
    <w:p w:rsidR="008311DB" w:rsidRPr="00065F62" w:rsidRDefault="008311DB" w:rsidP="004F76F0">
      <w:pPr>
        <w:pStyle w:val="ConsPlusNormal"/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0348FD">
        <w:rPr>
          <w:sz w:val="28"/>
          <w:szCs w:val="28"/>
        </w:rPr>
        <w:t xml:space="preserve">"уполномоченный представитель производителя" -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</w:t>
      </w:r>
      <w:r w:rsidR="00942C08" w:rsidRPr="004F5A88">
        <w:rPr>
          <w:sz w:val="28"/>
          <w:szCs w:val="28"/>
        </w:rPr>
        <w:t xml:space="preserve">производителем в соответствии с договором </w:t>
      </w:r>
      <w:r w:rsidRPr="000348FD">
        <w:rPr>
          <w:sz w:val="28"/>
          <w:szCs w:val="28"/>
        </w:rPr>
        <w:t>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  <w:r w:rsidR="00065F62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4. Регистрация и экспертиза медицинского изделия являются обязательными условиями его выпуска в обращение в рамках Союза и осуществляются уполномоченным органом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государства. При этом предъявляются одинаковые требования в отношении медицинских изделий, произведенных на территории Союза и ввезенных на таможенную территорию Союза из третьих </w:t>
      </w:r>
      <w:r w:rsidRPr="004F0B85">
        <w:rPr>
          <w:sz w:val="28"/>
          <w:szCs w:val="28"/>
        </w:rPr>
        <w:lastRenderedPageBreak/>
        <w:t>государств.</w:t>
      </w:r>
    </w:p>
    <w:p w:rsidR="00166CB7" w:rsidRPr="004F5A88" w:rsidRDefault="004F5A88" w:rsidP="00994F1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4*</w:t>
      </w:r>
      <w:r w:rsidR="008311DB" w:rsidRPr="004F5A88">
        <w:rPr>
          <w:sz w:val="28"/>
          <w:szCs w:val="28"/>
        </w:rPr>
        <w:t>. Производители из третьих государств должны назначить уполномоченного представителя производителя, действующего в период обращения медицинского изделия в рамках Союза, и поддерживать информацию об уполномоченном представителе производителя в актуальном состоянии в соответствии с настоящими Правилами.</w:t>
      </w:r>
    </w:p>
    <w:p w:rsidR="009D3F31" w:rsidRDefault="008311DB" w:rsidP="004504B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5. До подачи в 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заявления на регистрацию и экспертизу медицинского изделия заявитель осуществляет сбор доказательств безопасности и эффективности медицинского изделия и подготовку соответствующего регистрационного досье.</w:t>
      </w:r>
    </w:p>
    <w:p w:rsidR="008311DB" w:rsidRPr="004F5A88" w:rsidRDefault="008311DB" w:rsidP="004504B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6. В целях подготовки регистрационного досье </w:t>
      </w:r>
      <w:r w:rsidRPr="004F5A88">
        <w:rPr>
          <w:sz w:val="28"/>
          <w:szCs w:val="28"/>
        </w:rPr>
        <w:t>заявитель</w:t>
      </w:r>
      <w:r w:rsidR="00F6365D" w:rsidRPr="004F5A88">
        <w:rPr>
          <w:sz w:val="28"/>
          <w:szCs w:val="28"/>
        </w:rPr>
        <w:t xml:space="preserve"> (при необходимости)</w:t>
      </w:r>
      <w:r w:rsidRPr="004F5A88">
        <w:rPr>
          <w:sz w:val="28"/>
          <w:szCs w:val="28"/>
        </w:rPr>
        <w:t>:</w:t>
      </w:r>
    </w:p>
    <w:p w:rsidR="004C6F41" w:rsidRPr="004F5A88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а) получает предварительные консультации экспертной организации по вопросам регистрации и экспертизы медицинского изделия</w:t>
      </w:r>
      <w:r w:rsidR="004F5A88">
        <w:rPr>
          <w:sz w:val="28"/>
          <w:szCs w:val="28"/>
        </w:rPr>
        <w:t>.</w:t>
      </w:r>
      <w:r w:rsidRPr="004F5A88">
        <w:rPr>
          <w:sz w:val="28"/>
          <w:szCs w:val="28"/>
        </w:rPr>
        <w:t xml:space="preserve"> Экспертная организация может осуществлять на возмездной основе консультирование по вопросам, связанным с регистрацией и экспертизой медицинских изделий, в порядке, установленном уполномоченным органом (экспертной организацией) соответст</w:t>
      </w:r>
      <w:r w:rsidR="004F5A88" w:rsidRPr="004F5A88">
        <w:rPr>
          <w:sz w:val="28"/>
          <w:szCs w:val="28"/>
        </w:rPr>
        <w:t>вующего государства-члена;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б) проводит технические испытания, испытания (исследования) с целью оценки биологического действия медицинского изделия, испытания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для подтверждения соответствия общим требованиям безопасности и эффективности медицинских изделий, требованиям к их маркировке и эксплуатационной документации на них в выбранных заявителем учреждениях и организациях, имеющих право проводить</w:t>
      </w:r>
      <w:proofErr w:type="gramEnd"/>
      <w:r w:rsidRPr="004F0B85">
        <w:rPr>
          <w:sz w:val="28"/>
          <w:szCs w:val="28"/>
        </w:rPr>
        <w:t xml:space="preserve"> такие (испытания) исследования в целях регистрации медицинских изделий и включенных в </w:t>
      </w:r>
      <w:r w:rsidRPr="004C6F41">
        <w:rPr>
          <w:sz w:val="28"/>
          <w:szCs w:val="28"/>
        </w:rPr>
        <w:t>единый реестр уполномоченных организаций</w:t>
      </w:r>
      <w:r w:rsidR="004C6F41" w:rsidRPr="004F5A88">
        <w:rPr>
          <w:sz w:val="28"/>
          <w:szCs w:val="28"/>
        </w:rPr>
        <w:t xml:space="preserve">, имеющих право проводить исследования (испытания) медицинских изделий в целях их регистрации </w:t>
      </w:r>
      <w:r w:rsidRPr="004F0B85">
        <w:rPr>
          <w:sz w:val="28"/>
          <w:szCs w:val="28"/>
        </w:rPr>
        <w:t xml:space="preserve">(далее </w:t>
      </w:r>
      <w:r w:rsidR="004F5A88" w:rsidRPr="004F5A88">
        <w:rPr>
          <w:sz w:val="28"/>
          <w:szCs w:val="28"/>
        </w:rPr>
        <w:t>–</w:t>
      </w:r>
      <w:r w:rsidRPr="004F0B85">
        <w:rPr>
          <w:sz w:val="28"/>
          <w:szCs w:val="28"/>
        </w:rPr>
        <w:t xml:space="preserve"> уполномоченные организации);</w:t>
      </w:r>
      <w:r w:rsidR="004C6F41">
        <w:rPr>
          <w:sz w:val="28"/>
          <w:szCs w:val="28"/>
        </w:rPr>
        <w:t xml:space="preserve"> </w:t>
      </w:r>
    </w:p>
    <w:p w:rsidR="009D3F31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проводит клинические </w:t>
      </w:r>
      <w:r w:rsidR="00EB0E48" w:rsidRPr="004F5A88">
        <w:rPr>
          <w:sz w:val="28"/>
          <w:szCs w:val="28"/>
        </w:rPr>
        <w:t xml:space="preserve">и клинико-лабораторные </w:t>
      </w:r>
      <w:r w:rsidRPr="004F5A88">
        <w:rPr>
          <w:sz w:val="28"/>
          <w:szCs w:val="28"/>
        </w:rPr>
        <w:t xml:space="preserve">испытания (исследования) в соответствии с правилами проведения клинических испытаний </w:t>
      </w:r>
      <w:r w:rsidR="00EB0E48" w:rsidRPr="004F5A88">
        <w:rPr>
          <w:sz w:val="28"/>
          <w:szCs w:val="28"/>
        </w:rPr>
        <w:t xml:space="preserve">и клинико-лабораторных </w:t>
      </w:r>
      <w:r w:rsidRPr="004F5A88">
        <w:rPr>
          <w:sz w:val="28"/>
          <w:szCs w:val="28"/>
        </w:rPr>
        <w:t xml:space="preserve">(исследований) медицинских изделий в выбранных заявителем уполномоченных организациях либо включает в регистрационное </w:t>
      </w:r>
      <w:proofErr w:type="gramStart"/>
      <w:r w:rsidRPr="004F0B85">
        <w:rPr>
          <w:sz w:val="28"/>
          <w:szCs w:val="28"/>
        </w:rPr>
        <w:t>досье</w:t>
      </w:r>
      <w:proofErr w:type="gramEnd"/>
      <w:r w:rsidRPr="004F0B85">
        <w:rPr>
          <w:sz w:val="28"/>
          <w:szCs w:val="28"/>
        </w:rPr>
        <w:t xml:space="preserve"> имеющиеся клинические данные.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В целях регистрации медицинского изделия проводится экспертиза медицинского изделия экспертной организацией, определенной уполномоченным органом государства-члена (далее - экспертная организация).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8. Производитель медицинского изделия обеспечивает внедрение и поддержание системы менеджмента качества этого изделия в соответствии с утверждаемыми Евразийской экономической комиссией (далее - Комиссия) </w:t>
      </w:r>
      <w:r w:rsidRPr="004F0B85">
        <w:rPr>
          <w:sz w:val="28"/>
          <w:szCs w:val="28"/>
        </w:rPr>
        <w:lastRenderedPageBreak/>
        <w:t>требованиями к внедрению, поддержанию и оценке системы менеджмента качества медицинских изделий в зависимости от потенциального риска применения.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При регистрации и экспертизе медицинских изделий уполномоченные органы взаимно признают результаты технических испытаний, исследований (испытаний) с целью оценки биологического действия этих медицинских изделий, клинических испытаний,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Комиссией) при условии, что они выполнены в соответствии с требованиями и правилами, установленными Комиссией.</w:t>
      </w:r>
    </w:p>
    <w:p w:rsidR="008311DB" w:rsidRPr="004F5A88" w:rsidRDefault="008311DB" w:rsidP="00C807C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10. Регистрация медицинского изделия осуществляется референтным государством на основании результатов экспертизы медицинского изделия и согласования экспертного заключения государствами признания</w:t>
      </w:r>
      <w:r w:rsidR="00C807C2" w:rsidRPr="004F5A88">
        <w:rPr>
          <w:sz w:val="28"/>
          <w:szCs w:val="28"/>
        </w:rPr>
        <w:t xml:space="preserve"> </w:t>
      </w:r>
      <w:r w:rsidR="00C807C2" w:rsidRPr="004F5A88">
        <w:rPr>
          <w:sz w:val="28"/>
          <w:szCs w:val="28"/>
          <w:highlight w:val="yellow"/>
        </w:rPr>
        <w:t>(при наличии)</w:t>
      </w:r>
      <w:r w:rsidRPr="004F5A88">
        <w:rPr>
          <w:sz w:val="28"/>
          <w:szCs w:val="28"/>
        </w:rPr>
        <w:t xml:space="preserve">.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Документом, подтверждающим факт регистрации медицинского изделия, является регистрационное удостоверение, форма и </w:t>
      </w:r>
      <w:proofErr w:type="gramStart"/>
      <w:r w:rsidRPr="004F0B85">
        <w:rPr>
          <w:sz w:val="28"/>
          <w:szCs w:val="28"/>
        </w:rPr>
        <w:t>правила</w:t>
      </w:r>
      <w:proofErr w:type="gramEnd"/>
      <w:r w:rsidRPr="004F0B85">
        <w:rPr>
          <w:sz w:val="28"/>
          <w:szCs w:val="28"/>
        </w:rPr>
        <w:t xml:space="preserve"> заполнения которого определены согласно </w:t>
      </w:r>
      <w:hyperlink w:anchor="Par234" w:tooltip="ФОРМА РЕГИСТРАЦИОННОГО УДОСТОВЕРЕНИЯ" w:history="1">
        <w:r w:rsidR="004F5A88">
          <w:rPr>
            <w:sz w:val="28"/>
            <w:szCs w:val="28"/>
          </w:rPr>
          <w:t>приложению №</w:t>
        </w:r>
        <w:r w:rsidRPr="004F0B85">
          <w:rPr>
            <w:sz w:val="28"/>
            <w:szCs w:val="28"/>
          </w:rPr>
          <w:t xml:space="preserve"> 1</w:t>
        </w:r>
      </w:hyperlink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Регистрационное удостоверение выдается бессрочно и действует в рамках Союза.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12. Зарегистрированное медицинское изделие должно соответствовать общим требованиям безопасности и эффективности медицинских изделий, требованиям к их маркировке и эксплуатационной документации на них, утверждаемым Комиссией. Ответственность за соответствие медицинских изделий указанным общим требованиям несет производитель медицинского изделия (его уполномоченный представитель).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13. Расходы на регистрацию и экспертизу медицинского изделия несет заявитель в соответствии с законодательством государства-члена.</w:t>
      </w:r>
    </w:p>
    <w:p w:rsidR="00C127F2" w:rsidRPr="00C127F2" w:rsidRDefault="00B37D27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937AB">
        <w:rPr>
          <w:sz w:val="28"/>
          <w:szCs w:val="28"/>
        </w:rPr>
        <w:t xml:space="preserve">14. При подаче на регистрацию медицинского изделия, имеющего несколько модификаций, заявитель представляет 1 заявление и 1 регистрационное досье в случае, если модификации медицинского изделия соответствуют </w:t>
      </w:r>
      <w:r w:rsidR="00C127F2">
        <w:rPr>
          <w:sz w:val="28"/>
          <w:szCs w:val="28"/>
        </w:rPr>
        <w:t xml:space="preserve">всем </w:t>
      </w:r>
      <w:r w:rsidRPr="004937AB">
        <w:rPr>
          <w:sz w:val="28"/>
          <w:szCs w:val="28"/>
        </w:rPr>
        <w:t>следующим критериям</w:t>
      </w:r>
      <w:r w:rsidR="006B353F" w:rsidRPr="004937AB">
        <w:rPr>
          <w:sz w:val="28"/>
          <w:szCs w:val="28"/>
        </w:rPr>
        <w:t>:</w:t>
      </w:r>
      <w:r w:rsidR="006B353F" w:rsidRPr="00C127F2">
        <w:rPr>
          <w:sz w:val="28"/>
          <w:szCs w:val="28"/>
        </w:rPr>
        <w:t xml:space="preserve"> 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 xml:space="preserve">Включение в одно регистрационное удостоверение нескольких модификаций медицинского изделия, относящихся к одному виду медицинского изделия в соответствии с применяемой в Евразийском экономическом союзе номенклатурой медицинских изделий, возможно при условии соответствия этих модификаций всем следующим критериям: 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а) производство модификаций медицинского изделия осуществляется одним производителем медицинского изделия по одной технической документации;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б) модификации медицинского изделия относятся к одному классу потенциального риска применения;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lastRenderedPageBreak/>
        <w:t>в) наличие и (или) количественное содержание в биологической пробе одного и того же клинически (</w:t>
      </w:r>
      <w:proofErr w:type="spellStart"/>
      <w:r w:rsidRPr="00C127F2">
        <w:rPr>
          <w:sz w:val="28"/>
          <w:szCs w:val="28"/>
        </w:rPr>
        <w:t>диагностически</w:t>
      </w:r>
      <w:proofErr w:type="spellEnd"/>
      <w:r w:rsidRPr="00C127F2">
        <w:rPr>
          <w:sz w:val="28"/>
          <w:szCs w:val="28"/>
        </w:rPr>
        <w:t xml:space="preserve">) значимого </w:t>
      </w:r>
      <w:proofErr w:type="spellStart"/>
      <w:r w:rsidRPr="00C127F2">
        <w:rPr>
          <w:sz w:val="28"/>
          <w:szCs w:val="28"/>
        </w:rPr>
        <w:t>аналита</w:t>
      </w:r>
      <w:proofErr w:type="spellEnd"/>
      <w:r w:rsidRPr="00C127F2">
        <w:rPr>
          <w:sz w:val="28"/>
          <w:szCs w:val="28"/>
        </w:rPr>
        <w:t xml:space="preserve"> (</w:t>
      </w:r>
      <w:proofErr w:type="spellStart"/>
      <w:r w:rsidRPr="00C127F2">
        <w:rPr>
          <w:sz w:val="28"/>
          <w:szCs w:val="28"/>
        </w:rPr>
        <w:t>аналитов</w:t>
      </w:r>
      <w:proofErr w:type="spellEnd"/>
      <w:r w:rsidRPr="00C127F2">
        <w:rPr>
          <w:sz w:val="28"/>
          <w:szCs w:val="28"/>
        </w:rPr>
        <w:t xml:space="preserve">) (для медицинских изделий для диагностики </w:t>
      </w:r>
      <w:proofErr w:type="spellStart"/>
      <w:r w:rsidRPr="00C127F2">
        <w:rPr>
          <w:sz w:val="28"/>
          <w:szCs w:val="28"/>
        </w:rPr>
        <w:t>in</w:t>
      </w:r>
      <w:proofErr w:type="spellEnd"/>
      <w:r w:rsidRPr="00C127F2">
        <w:rPr>
          <w:sz w:val="28"/>
          <w:szCs w:val="28"/>
        </w:rPr>
        <w:t xml:space="preserve"> </w:t>
      </w:r>
      <w:proofErr w:type="spellStart"/>
      <w:r w:rsidRPr="00C127F2">
        <w:rPr>
          <w:sz w:val="28"/>
          <w:szCs w:val="28"/>
        </w:rPr>
        <w:t>vitro</w:t>
      </w:r>
      <w:proofErr w:type="spellEnd"/>
      <w:r w:rsidRPr="00C127F2">
        <w:rPr>
          <w:sz w:val="28"/>
          <w:szCs w:val="28"/>
        </w:rPr>
        <w:t>);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г) модификации медицинского изделия имеют различные комплектации, не влияющие на принцип работы и функциональное назначение, что позволяет обеспечить расширение или специализацию их применения в медицинских целях (по применимости);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д) модификации медицинского изделия имеют различные технические параметры (например, длину волны излучения, размер светового поля, разрешающую способность и т. п.), не влияющие на принцип работы и функциональное назначение (по применимости);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127F2">
        <w:rPr>
          <w:sz w:val="28"/>
          <w:szCs w:val="28"/>
        </w:rPr>
        <w:t xml:space="preserve">е) модификации медицинского изделия образуют </w:t>
      </w:r>
      <w:proofErr w:type="spellStart"/>
      <w:r w:rsidRPr="00C127F2">
        <w:rPr>
          <w:sz w:val="28"/>
          <w:szCs w:val="28"/>
        </w:rPr>
        <w:t>типоразмерный</w:t>
      </w:r>
      <w:proofErr w:type="spellEnd"/>
      <w:r w:rsidRPr="00C127F2">
        <w:rPr>
          <w:sz w:val="28"/>
          <w:szCs w:val="28"/>
        </w:rPr>
        <w:t xml:space="preserve"> ряд (например, имеют различные размеры (габаритные, линейные, объемные и т. п.), форму, цветовое кодирование и т. п.) или являются группой исполнения медицинского изделия (например, стационарным передвижным аппаратом (прибором, системой, комплексом и т. п.) с настенным и (или) напольным креплением и т. п.) (по применимости).</w:t>
      </w:r>
      <w:proofErr w:type="gramEnd"/>
      <w:r w:rsidRPr="00C127F2">
        <w:rPr>
          <w:sz w:val="28"/>
          <w:szCs w:val="28"/>
        </w:rPr>
        <w:t xml:space="preserve"> При этом под группой исполнения медицинского изделия понимаются изделия, в отношении которых выполнены один групповой чертеж деталей и (или) одна групповая спецификация.</w:t>
      </w:r>
    </w:p>
    <w:p w:rsidR="006B7CD2" w:rsidRPr="004937AB" w:rsidRDefault="008311DB" w:rsidP="006B7C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15. В случае если медицинское изделие, зарегистрированное в соответствии с настоящими Правилами, </w:t>
      </w:r>
      <w:proofErr w:type="gramStart"/>
      <w:r w:rsidRPr="004F0B85">
        <w:rPr>
          <w:sz w:val="28"/>
          <w:szCs w:val="28"/>
        </w:rPr>
        <w:t>заявляется</w:t>
      </w:r>
      <w:proofErr w:type="gramEnd"/>
      <w:r w:rsidRPr="004F0B85">
        <w:rPr>
          <w:sz w:val="28"/>
          <w:szCs w:val="28"/>
        </w:rPr>
        <w:t xml:space="preserve"> для регистрации в государствах-членах, </w:t>
      </w:r>
      <w:r w:rsidRPr="009A7FD5">
        <w:rPr>
          <w:sz w:val="28"/>
          <w:szCs w:val="28"/>
        </w:rPr>
        <w:t>не указанных</w:t>
      </w:r>
      <w:r>
        <w:rPr>
          <w:sz w:val="28"/>
          <w:szCs w:val="28"/>
        </w:rPr>
        <w:t xml:space="preserve"> </w:t>
      </w:r>
      <w:r w:rsidRPr="004937AB">
        <w:rPr>
          <w:sz w:val="28"/>
          <w:szCs w:val="28"/>
        </w:rPr>
        <w:t>в регистрационном удостоверении, процедура регистрации проводится</w:t>
      </w:r>
      <w:r w:rsidR="0013709B" w:rsidRPr="004937AB">
        <w:rPr>
          <w:sz w:val="28"/>
          <w:szCs w:val="28"/>
        </w:rPr>
        <w:t xml:space="preserve"> </w:t>
      </w:r>
      <w:r w:rsidRPr="004937AB">
        <w:rPr>
          <w:sz w:val="28"/>
          <w:szCs w:val="28"/>
        </w:rPr>
        <w:t xml:space="preserve">путем согласования уполномоченным органом (экспертной организацией) государства признания </w:t>
      </w:r>
      <w:r w:rsidRPr="004F0B85">
        <w:rPr>
          <w:sz w:val="28"/>
          <w:szCs w:val="28"/>
        </w:rPr>
        <w:t>экспертного</w:t>
      </w:r>
      <w:r w:rsidRPr="00894C96"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заключения</w:t>
      </w:r>
      <w:r w:rsidR="004937AB"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уполномоченного органа 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государства. При этом уполномоченным органом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выдается регистрационное удостоверение с указанием всех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>изнания</w:t>
      </w:r>
      <w:r w:rsidR="00C127F2">
        <w:rPr>
          <w:sz w:val="28"/>
          <w:szCs w:val="28"/>
        </w:rPr>
        <w:t xml:space="preserve">, </w:t>
      </w:r>
      <w:r w:rsidRPr="004937AB">
        <w:rPr>
          <w:sz w:val="28"/>
          <w:szCs w:val="28"/>
        </w:rPr>
        <w:t xml:space="preserve">уполномоченным органом (экспертной организацией) которых согласовано экспертное заключение </w:t>
      </w:r>
      <w:proofErr w:type="spellStart"/>
      <w:r w:rsidRPr="004937AB">
        <w:rPr>
          <w:sz w:val="28"/>
          <w:szCs w:val="28"/>
        </w:rPr>
        <w:t>референтного</w:t>
      </w:r>
      <w:proofErr w:type="spellEnd"/>
      <w:r w:rsidRPr="004937AB">
        <w:rPr>
          <w:sz w:val="28"/>
          <w:szCs w:val="28"/>
        </w:rPr>
        <w:t xml:space="preserve"> государства.</w:t>
      </w:r>
      <w:r w:rsidR="007F68F6" w:rsidRPr="004937AB">
        <w:rPr>
          <w:sz w:val="28"/>
          <w:szCs w:val="28"/>
        </w:rPr>
        <w:t xml:space="preserve"> 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8311DB" w:rsidRDefault="0013709B" w:rsidP="00C3153B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highlight w:val="yellow"/>
        </w:rPr>
        <w:t>Просить РК о</w:t>
      </w:r>
      <w:r w:rsidR="008311DB" w:rsidRPr="009A7FD5">
        <w:rPr>
          <w:i/>
          <w:color w:val="FF0000"/>
          <w:sz w:val="28"/>
          <w:szCs w:val="28"/>
          <w:highlight w:val="yellow"/>
        </w:rPr>
        <w:t>тработать формы заявлений</w:t>
      </w:r>
      <w:r w:rsidR="008311DB">
        <w:rPr>
          <w:i/>
          <w:color w:val="FF0000"/>
          <w:sz w:val="28"/>
          <w:szCs w:val="28"/>
          <w:highlight w:val="yellow"/>
        </w:rPr>
        <w:t>, перечень документов</w:t>
      </w:r>
      <w:r w:rsidR="008311DB" w:rsidRPr="009A7FD5">
        <w:rPr>
          <w:i/>
          <w:color w:val="FF0000"/>
          <w:sz w:val="28"/>
          <w:szCs w:val="28"/>
          <w:highlight w:val="yellow"/>
        </w:rPr>
        <w:t xml:space="preserve"> и процедуры при подаче на регистрацию уже зарегистрированных по Правилам Союза МИ.</w:t>
      </w:r>
    </w:p>
    <w:p w:rsidR="00C3153B" w:rsidRPr="004F0B85" w:rsidRDefault="00C3153B" w:rsidP="00C3153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II. Процедуры регистрации 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16. Для регистрации медицинского изделия заявитель выбирает </w:t>
      </w:r>
      <w:proofErr w:type="spellStart"/>
      <w:r w:rsidRPr="004F0B85">
        <w:rPr>
          <w:sz w:val="28"/>
          <w:szCs w:val="28"/>
        </w:rPr>
        <w:t>референтное</w:t>
      </w:r>
      <w:proofErr w:type="spellEnd"/>
      <w:r w:rsidRPr="004F0B85">
        <w:rPr>
          <w:sz w:val="28"/>
          <w:szCs w:val="28"/>
        </w:rPr>
        <w:t xml:space="preserve"> государство и государств</w:t>
      </w:r>
      <w:r w:rsidRPr="00AD635B">
        <w:rPr>
          <w:sz w:val="28"/>
          <w:szCs w:val="28"/>
        </w:rPr>
        <w:t>а</w:t>
      </w:r>
      <w:r w:rsidRPr="004F0B85">
        <w:rPr>
          <w:sz w:val="28"/>
          <w:szCs w:val="28"/>
        </w:rPr>
        <w:t xml:space="preserve"> признания</w:t>
      </w:r>
      <w:r w:rsidR="00AD635B" w:rsidRPr="00AD635B">
        <w:rPr>
          <w:sz w:val="28"/>
          <w:szCs w:val="28"/>
        </w:rPr>
        <w:t xml:space="preserve"> </w:t>
      </w:r>
      <w:r w:rsidR="00AD635B" w:rsidRPr="004937AB">
        <w:rPr>
          <w:sz w:val="28"/>
          <w:szCs w:val="28"/>
          <w:highlight w:val="yellow"/>
        </w:rPr>
        <w:t>(при наличии)</w:t>
      </w:r>
      <w:r w:rsidRPr="004937AB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370A7">
        <w:rPr>
          <w:sz w:val="28"/>
          <w:szCs w:val="28"/>
        </w:rPr>
        <w:t xml:space="preserve">17. Заявитель представляет в уполномоченный орган (экспертную организацию) </w:t>
      </w:r>
      <w:proofErr w:type="spellStart"/>
      <w:r w:rsidRPr="002370A7">
        <w:rPr>
          <w:sz w:val="28"/>
          <w:szCs w:val="28"/>
        </w:rPr>
        <w:t>референтного</w:t>
      </w:r>
      <w:proofErr w:type="spellEnd"/>
      <w:r w:rsidRPr="002370A7">
        <w:rPr>
          <w:sz w:val="28"/>
          <w:szCs w:val="28"/>
        </w:rPr>
        <w:t xml:space="preserve"> государства следующие документы: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 xml:space="preserve">а) заявление на проведение экспертизы и регистрации медицинского изделия </w:t>
      </w:r>
      <w:r w:rsidRPr="004937AB">
        <w:rPr>
          <w:sz w:val="28"/>
          <w:szCs w:val="28"/>
        </w:rPr>
        <w:t>(</w:t>
      </w:r>
      <w:r w:rsidR="00E07FAC" w:rsidRPr="004937AB">
        <w:rPr>
          <w:sz w:val="28"/>
          <w:szCs w:val="28"/>
        </w:rPr>
        <w:t xml:space="preserve">в </w:t>
      </w:r>
      <w:r w:rsidRPr="004937AB">
        <w:rPr>
          <w:sz w:val="28"/>
          <w:szCs w:val="28"/>
        </w:rPr>
        <w:t xml:space="preserve">бумажном и (или) электронном виде) по форме согласно </w:t>
      </w:r>
      <w:hyperlink w:anchor="Par392" w:tooltip="ФОРМА ЗАЯВЛЕНИЯ" w:history="1">
        <w:r w:rsidRPr="004937AB">
          <w:rPr>
            <w:sz w:val="28"/>
            <w:szCs w:val="28"/>
          </w:rPr>
          <w:t>приложениям N 2</w:t>
        </w:r>
      </w:hyperlink>
      <w:r w:rsidRPr="004937AB">
        <w:rPr>
          <w:sz w:val="28"/>
          <w:szCs w:val="28"/>
        </w:rPr>
        <w:t xml:space="preserve"> и</w:t>
      </w:r>
      <w:r w:rsidRPr="004F0B85">
        <w:rPr>
          <w:sz w:val="28"/>
          <w:szCs w:val="28"/>
        </w:rPr>
        <w:t xml:space="preserve"> </w:t>
      </w:r>
      <w:hyperlink w:anchor="Par550" w:tooltip="ФОРМА ЗАЯВЛЕНИЯ" w:history="1">
        <w:r w:rsidRPr="004F0B85">
          <w:rPr>
            <w:sz w:val="28"/>
            <w:szCs w:val="28"/>
          </w:rPr>
          <w:t>3</w:t>
        </w:r>
      </w:hyperlink>
      <w:r w:rsidRPr="004F0B85">
        <w:rPr>
          <w:sz w:val="28"/>
          <w:szCs w:val="28"/>
        </w:rPr>
        <w:t xml:space="preserve"> (далее в настоящем разделе - заявление);</w:t>
      </w:r>
      <w:r w:rsidR="00AD635B">
        <w:rPr>
          <w:sz w:val="28"/>
          <w:szCs w:val="28"/>
        </w:rPr>
        <w:t xml:space="preserve"> 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регистрационное досье, содержащее документы </w:t>
      </w:r>
      <w:r w:rsidRPr="004937AB">
        <w:rPr>
          <w:sz w:val="28"/>
          <w:szCs w:val="28"/>
        </w:rPr>
        <w:t xml:space="preserve">в электронном виде </w:t>
      </w:r>
      <w:r w:rsidRPr="004F0B85">
        <w:rPr>
          <w:sz w:val="28"/>
          <w:szCs w:val="28"/>
        </w:rPr>
        <w:t xml:space="preserve">по перечню согласно </w:t>
      </w:r>
      <w:hyperlink w:anchor="Par649" w:tooltip="ПЕРЕЧЕНЬ" w:history="1">
        <w:r w:rsidRPr="004F0B85">
          <w:rPr>
            <w:sz w:val="28"/>
            <w:szCs w:val="28"/>
          </w:rPr>
          <w:t>приложению N 4</w:t>
        </w:r>
      </w:hyperlink>
      <w:r w:rsidRPr="004F0B85">
        <w:rPr>
          <w:sz w:val="28"/>
          <w:szCs w:val="28"/>
        </w:rPr>
        <w:t xml:space="preserve">. В случае если </w:t>
      </w:r>
      <w:proofErr w:type="spellStart"/>
      <w:r w:rsidRPr="004937AB">
        <w:rPr>
          <w:sz w:val="28"/>
          <w:szCs w:val="28"/>
        </w:rPr>
        <w:t>референтного</w:t>
      </w:r>
      <w:proofErr w:type="spellEnd"/>
      <w:r w:rsidRPr="004937AB">
        <w:rPr>
          <w:sz w:val="28"/>
          <w:szCs w:val="28"/>
        </w:rPr>
        <w:t xml:space="preserve"> государства </w:t>
      </w:r>
      <w:r w:rsidRPr="004F0B85">
        <w:rPr>
          <w:sz w:val="28"/>
          <w:szCs w:val="28"/>
        </w:rPr>
        <w:t xml:space="preserve">не предусмотрена возможность оформления указанных документов в электронном виде, 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вправе запросить такие документы (их копии) на бумажном носителе. При этом документы, представленные на иностранном языке, должны иметь заверенный в установленном законодательством государства-члена порядке аутентичный перевод на русский язык;</w:t>
      </w:r>
      <w:r w:rsidR="00AD635B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копии документов, подтверждающих оплату экспертизы и регистрации медицинского изделия в </w:t>
      </w:r>
      <w:proofErr w:type="spellStart"/>
      <w:r w:rsidRPr="004F0B85">
        <w:rPr>
          <w:sz w:val="28"/>
          <w:szCs w:val="28"/>
        </w:rPr>
        <w:t>референтном</w:t>
      </w:r>
      <w:proofErr w:type="spellEnd"/>
      <w:r w:rsidRPr="004F0B85">
        <w:rPr>
          <w:sz w:val="28"/>
          <w:szCs w:val="28"/>
        </w:rPr>
        <w:t xml:space="preserve"> государстве.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18. Уполномоченным органом (экспертной организацией)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течение 5 рабочих дней со дня поступления заявления и регистрационного досье проводится проверка полноты и достоверности содержащихся в них сведений, принимается решение о начале процедуры регистрации и экспертизы медицинского изделия и размещается заявление и регистрационное досье в своей информационной системе. Информация о медицинских изделиях, в отношении которых проводится процедура экспертизы и регистрации, и документы, содержащиеся в регистрационном досье,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</w:t>
      </w:r>
      <w:r>
        <w:rPr>
          <w:sz w:val="28"/>
          <w:szCs w:val="28"/>
        </w:rPr>
        <w:t xml:space="preserve"> </w:t>
      </w:r>
      <w:r w:rsidRPr="004937AB">
        <w:rPr>
          <w:sz w:val="28"/>
          <w:szCs w:val="28"/>
        </w:rPr>
        <w:t>Уполномоченные органы (экспертные организации) государств-членов в установленном порядке обеспечивают защиту полученной и передаваемой ими конфиденциальной информации.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В случае если заявлени</w:t>
      </w:r>
      <w:r w:rsidRPr="00187298">
        <w:rPr>
          <w:sz w:val="28"/>
          <w:szCs w:val="28"/>
        </w:rPr>
        <w:t>е</w:t>
      </w:r>
      <w:r w:rsidRPr="004F0B85">
        <w:rPr>
          <w:sz w:val="28"/>
          <w:szCs w:val="28"/>
        </w:rPr>
        <w:t xml:space="preserve"> представлено с нарушением требований, установленных настоящими Правилами, </w:t>
      </w:r>
      <w:r w:rsidRPr="00187298">
        <w:rPr>
          <w:sz w:val="28"/>
          <w:szCs w:val="28"/>
        </w:rPr>
        <w:t>в заявлении указаны недостоверные сведения</w:t>
      </w:r>
      <w:r w:rsidRPr="004F0B85">
        <w:rPr>
          <w:sz w:val="28"/>
          <w:szCs w:val="28"/>
        </w:rPr>
        <w:t xml:space="preserve"> или регистрационное досье представлено не в полном объеме, 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течение 5 рабочих дней со дня поступления таких заявления и регистрационного досье уведомляет заявителя о необходимости устранения выявленных нарушений и (или) представления отсутствующих документов в срок, не превышающий 30</w:t>
      </w:r>
      <w:proofErr w:type="gramEnd"/>
      <w:r w:rsidRPr="004F0B85">
        <w:rPr>
          <w:sz w:val="28"/>
          <w:szCs w:val="28"/>
        </w:rPr>
        <w:t xml:space="preserve"> рабочих дней со дня размещения соответствующего уведомления в информационной системе уполномоченного органа 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</w:t>
      </w:r>
      <w:r w:rsidRPr="004F0B85">
        <w:rPr>
          <w:sz w:val="28"/>
          <w:szCs w:val="28"/>
        </w:rPr>
        <w:lastRenderedPageBreak/>
        <w:t>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принимает решение о начале процедуры экспертизы и регистрации медицинского изделия.</w:t>
      </w:r>
    </w:p>
    <w:p w:rsidR="00AD635B" w:rsidRPr="004937AB" w:rsidRDefault="00AD635B" w:rsidP="00AD635B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937AB">
        <w:rPr>
          <w:rFonts w:ascii="Times New Roman" w:eastAsia="Times New Roman" w:hAnsi="Times New Roman"/>
          <w:sz w:val="28"/>
          <w:szCs w:val="28"/>
        </w:rPr>
        <w:t xml:space="preserve">В случае если по истечении 30 рабочих дней заявителем не устранены выявленные нарушения и (или) не представлены отсутствующие документы, уполномоченный орган (экспертная организация) </w:t>
      </w:r>
      <w:proofErr w:type="spellStart"/>
      <w:r w:rsidRPr="004937AB">
        <w:rPr>
          <w:rFonts w:ascii="Times New Roman" w:eastAsia="Times New Roman" w:hAnsi="Times New Roman"/>
          <w:sz w:val="28"/>
          <w:szCs w:val="28"/>
        </w:rPr>
        <w:t>референтного</w:t>
      </w:r>
      <w:proofErr w:type="spellEnd"/>
      <w:r w:rsidRPr="004937AB">
        <w:rPr>
          <w:rFonts w:ascii="Times New Roman" w:eastAsia="Times New Roman" w:hAnsi="Times New Roman"/>
          <w:sz w:val="28"/>
          <w:szCs w:val="28"/>
        </w:rPr>
        <w:t xml:space="preserve"> государства в течение 3 рабочих дней принимает решение о возврате заявления и регистрационного досье с мотивированным обоснованием причин возврата.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19. Уполномоченные органы (экспертные организации) государств признания вправе ознакомиться с ходом проведения экспертных работ в референтом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процессе экспертизы и регистрации медицинских изделий.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20. Ответственность за достоверность предоставленного в уполномоченный орган (экспертную организацию) регистрационного досье несет заявитель.</w:t>
      </w:r>
    </w:p>
    <w:p w:rsidR="008311DB" w:rsidRPr="00AD635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 xml:space="preserve">21. При необходимости уполномоченный орган (экспертная организация) привлекает к участию в экспертизе </w:t>
      </w:r>
      <w:r w:rsidR="00134BAE" w:rsidRPr="004937AB">
        <w:rPr>
          <w:sz w:val="28"/>
          <w:szCs w:val="28"/>
        </w:rPr>
        <w:t xml:space="preserve">в качестве </w:t>
      </w:r>
      <w:r w:rsidRPr="00AD635B">
        <w:rPr>
          <w:sz w:val="28"/>
          <w:szCs w:val="28"/>
        </w:rPr>
        <w:t>экспертов, лиц, не работающих в уполномоченном органе (экспертной организации), если их специальные знания необходимы для проведения экспертизы.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>Представители уполном</w:t>
      </w:r>
      <w:r w:rsidR="00AD635B" w:rsidRPr="00AD635B">
        <w:rPr>
          <w:sz w:val="28"/>
          <w:szCs w:val="28"/>
        </w:rPr>
        <w:t xml:space="preserve">оченных организаций, </w:t>
      </w:r>
      <w:r w:rsidR="00AD635B" w:rsidRPr="004937AB">
        <w:rPr>
          <w:sz w:val="28"/>
          <w:szCs w:val="28"/>
        </w:rPr>
        <w:t>проводивши</w:t>
      </w:r>
      <w:r w:rsidR="00AD635B" w:rsidRPr="004937AB">
        <w:rPr>
          <w:b/>
          <w:sz w:val="28"/>
          <w:szCs w:val="28"/>
        </w:rPr>
        <w:t>е</w:t>
      </w:r>
      <w:r w:rsidRPr="004937AB">
        <w:rPr>
          <w:sz w:val="28"/>
          <w:szCs w:val="28"/>
        </w:rPr>
        <w:t xml:space="preserve"> технические испытания, исследования (испытания) с целью оценки биологического действия</w:t>
      </w:r>
      <w:r w:rsidR="00AD635B" w:rsidRPr="004937AB">
        <w:rPr>
          <w:sz w:val="28"/>
          <w:szCs w:val="28"/>
        </w:rPr>
        <w:t>,</w:t>
      </w:r>
      <w:r w:rsidRPr="004937AB">
        <w:rPr>
          <w:sz w:val="28"/>
          <w:szCs w:val="28"/>
        </w:rPr>
        <w:t xml:space="preserve"> </w:t>
      </w:r>
      <w:r w:rsidR="00AD635B" w:rsidRPr="004937AB">
        <w:rPr>
          <w:sz w:val="28"/>
          <w:szCs w:val="28"/>
        </w:rPr>
        <w:t xml:space="preserve">испытания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и </w:t>
      </w:r>
      <w:r w:rsidRPr="004937AB">
        <w:rPr>
          <w:sz w:val="28"/>
          <w:szCs w:val="28"/>
        </w:rPr>
        <w:t>клинические испытания медиц</w:t>
      </w:r>
      <w:r w:rsidRPr="00AD635B">
        <w:rPr>
          <w:sz w:val="28"/>
          <w:szCs w:val="28"/>
        </w:rPr>
        <w:t>инского изделия, представленного на экспертизу, не могут привлекаться к участию в экспертизе.</w:t>
      </w:r>
      <w:r w:rsidR="00AD635B">
        <w:rPr>
          <w:sz w:val="28"/>
          <w:szCs w:val="28"/>
        </w:rPr>
        <w:t xml:space="preserve"> </w:t>
      </w:r>
    </w:p>
    <w:p w:rsidR="008311DB" w:rsidRPr="00AD635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>При проведении экспертизы эксперт не может находиться в какой-либо зависимости от органа или лица, назначившего эту экспертизу, производителя медицинского изделия, его уполномоченного представителя или других заинтересованных в результатах экспертизы лиц.</w:t>
      </w:r>
    </w:p>
    <w:p w:rsidR="00385F6C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 xml:space="preserve">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он должен сообщить об этом руководителю уполномоченного органа (экспертной организации) </w:t>
      </w:r>
      <w:proofErr w:type="spellStart"/>
      <w:r w:rsidRPr="00AD635B">
        <w:rPr>
          <w:sz w:val="28"/>
          <w:szCs w:val="28"/>
        </w:rPr>
        <w:t>референтного</w:t>
      </w:r>
      <w:proofErr w:type="spellEnd"/>
      <w:r w:rsidRPr="00AD635B">
        <w:rPr>
          <w:sz w:val="28"/>
          <w:szCs w:val="28"/>
        </w:rPr>
        <w:t xml:space="preserve"> государства.</w:t>
      </w:r>
    </w:p>
    <w:p w:rsidR="00385F6C" w:rsidRDefault="00385F6C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85F6C" w:rsidRPr="00385F6C" w:rsidRDefault="00385F6C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  <w:highlight w:val="yellow"/>
        </w:rPr>
        <w:sectPr w:rsidR="00385F6C" w:rsidRPr="00385F6C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  <w:r w:rsidRPr="00134BAE">
        <w:rPr>
          <w:i/>
          <w:color w:val="FF0000"/>
          <w:sz w:val="28"/>
          <w:szCs w:val="28"/>
          <w:highlight w:val="yellow"/>
        </w:rPr>
        <w:lastRenderedPageBreak/>
        <w:t>С ПУНКТА 22 ПО ПУНКТ 28 ВКЛЮЧИТЕЛЬНО РОСЗДРАВНАДЗОРОМ ПРЕДСТАВЛЕНЫ ПРЕДЛОЖЕНИЯ</w:t>
      </w:r>
      <w:r w:rsidRPr="00385F6C">
        <w:rPr>
          <w:i/>
          <w:color w:val="FF0000"/>
          <w:sz w:val="28"/>
          <w:szCs w:val="28"/>
          <w:highlight w:val="yellow"/>
        </w:rPr>
        <w:t>, КОТОРЫЕ ПРЕДСТАВЛЕНЫ В ТАБЛИЦЕ НИЖЕ.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85F6C" w:rsidRPr="00385F6C" w:rsidTr="00385F6C">
        <w:tc>
          <w:tcPr>
            <w:tcW w:w="7393" w:type="dxa"/>
          </w:tcPr>
          <w:p w:rsidR="00385F6C" w:rsidRPr="00385F6C" w:rsidRDefault="00C127F2" w:rsidP="00385F6C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Редакция, подготовленная по итогам обсуждения на рабочей группе</w:t>
            </w:r>
          </w:p>
        </w:tc>
        <w:tc>
          <w:tcPr>
            <w:tcW w:w="7393" w:type="dxa"/>
          </w:tcPr>
          <w:p w:rsidR="00385F6C" w:rsidRDefault="00385F6C" w:rsidP="00385F6C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385F6C">
              <w:rPr>
                <w:b/>
              </w:rPr>
              <w:t>Редакция, предложенная Росздравнадзором</w:t>
            </w:r>
          </w:p>
          <w:p w:rsidR="00385F6C" w:rsidRPr="00385F6C" w:rsidRDefault="00385F6C" w:rsidP="00385F6C">
            <w:pPr>
              <w:pStyle w:val="ConsPlusNormal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r w:rsidRPr="00385F6C">
              <w:rPr>
                <w:i/>
              </w:rPr>
              <w:t>асположение и нумерация пунктов изменены</w:t>
            </w:r>
            <w:r>
              <w:rPr>
                <w:i/>
              </w:rPr>
              <w:t xml:space="preserve"> по отношению к действующей редакции</w:t>
            </w:r>
            <w:proofErr w:type="gramEnd"/>
          </w:p>
        </w:tc>
      </w:tr>
      <w:tr w:rsidR="00385F6C" w:rsidRPr="00385F6C" w:rsidTr="00385F6C">
        <w:tc>
          <w:tcPr>
            <w:tcW w:w="7393" w:type="dxa"/>
          </w:tcPr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22. Уполномоченный орган (экспертная организация)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проводит экспертизу медицинского изделия и оформляет экспертное заключение согласно </w:t>
            </w:r>
            <w:hyperlink w:anchor="Par959" w:tooltip="ЭКСПЕРТНОЕ ЗАКЛЮЧЕНИЕ" w:history="1">
              <w:r w:rsidRPr="00385F6C">
                <w:t>приложению N 5</w:t>
              </w:r>
            </w:hyperlink>
            <w:r w:rsidRPr="00385F6C">
              <w:t xml:space="preserve"> в срок, не превышающий 60 рабочих дней со дня принятия им решения о начале процедуры регистрации и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Выводы, содержащиеся в экспертном заключении, должны быть однозначными и понятными.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385F6C">
              <w:t xml:space="preserve">В случае если выводы экспертного заключения относительно возможности регистрации медицинского изделия в </w:t>
            </w:r>
            <w:proofErr w:type="spellStart"/>
            <w:r w:rsidRPr="00385F6C">
              <w:t>референтном</w:t>
            </w:r>
            <w:proofErr w:type="spellEnd"/>
            <w:r w:rsidRPr="00385F6C">
              <w:t xml:space="preserve"> государстве являются положительными, уполномоченный орган (экспертная организация)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экспертизы и регистрации в государствах признания в срок, не превышающий 20 рабочих дней со дня размещения соответствующего уведомления в</w:t>
            </w:r>
            <w:proofErr w:type="gramEnd"/>
            <w:r w:rsidRPr="00385F6C">
              <w:t xml:space="preserve"> информационной системе уполномоченного органа (экспертной организации)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подписью. Период со дня направления заявителю уведомления и до дня представления заявителем копий документов об оплате экспертизы и регистрации в государствах признания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23. Уполномоченный орган (экспертная организация) или </w:t>
            </w:r>
            <w:r w:rsidRPr="00385F6C">
              <w:lastRenderedPageBreak/>
              <w:t xml:space="preserve">организация, определенная уполномоченным органом (экспертной организацией)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государства, проводит инспекцию производства медицинских изделий в соответствии с требованиями, установленными Комиссией. Инспекция производства медицинских изделий проводится до подготовки экспертного заключения.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24. Проведение экспертизы медицинского изделия включает в себя: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а) анализ документов и материалов, определяющих безопасность, эффективность и качество медицинского изделия, в том числе принадлежностей             к медицинскому изделию;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б)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в) анализ применимости стандартов, которым соответствует медицинское изделие;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г) анализ протоколов технических испытаний (в части полноты и качества проведенных исследований, на соответствие правилам проведения испытаний (исследований), утверждаемым Комиссией), а также признание результатов испытаний на основе этого анализа;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д) анализ отчетов по результатам инспекции производства медицинского изделия (при наличии);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е) анализ отчетов по оценке биологического действия медицинского изделия (в части полноты и качества проведенных исследований, на соответствие правилам проведения испытаний (исследований) по оценке биологического действия медицинских изделий, утверждаемым Комиссией), а также признание результатов испытаний (исследований) на основе этого анализа;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385F6C">
              <w:lastRenderedPageBreak/>
              <w:t>ж) анализ и оценка клинических данных, содержащихся в отчете о клиническом доказательстве эффективности и безопасности медицинского изделия, в том числе на соответствие клинических исследований правилам проведения клинических испытаний медицинских изделий, утверждаемым Комиссией, полноты проведенных исследований, достоверности результатов, сравнение клинических данных с имеющимися аналогами и признание результатов исследований на основе этого анализа;</w:t>
            </w:r>
            <w:proofErr w:type="gramEnd"/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з) анализ рисков (с указанием идентифицированных рисков, обобщенных данных по </w:t>
            </w:r>
            <w:proofErr w:type="spellStart"/>
            <w:r w:rsidRPr="00385F6C">
              <w:t>валидации</w:t>
            </w:r>
            <w:proofErr w:type="spellEnd"/>
            <w:r w:rsidRPr="00385F6C">
              <w:t xml:space="preserve"> и верификации испытаний, лабораторных тестов, подтверждающих возможность реализации научно-технических идей в конечном продукте, данные научной литературы по аналогам);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 xml:space="preserve">// необходимость введения абзаца о предоставлении документов, ссылки на которые есть в «Анализе рисков» - см. п. 17 либо расширять приложение 4. Например, результаты «лабораторных тестов» могут принципиально не сдавать, так как их в приложении 4 </w:t>
            </w:r>
            <w:proofErr w:type="spellStart"/>
            <w:r w:rsidRPr="00385F6C">
              <w:rPr>
                <w:b/>
                <w:i/>
                <w:highlight w:val="lightGray"/>
              </w:rPr>
              <w:t>нет</w:t>
            </w:r>
            <w:proofErr w:type="gramStart"/>
            <w:r w:rsidRPr="00385F6C">
              <w:rPr>
                <w:b/>
                <w:i/>
                <w:highlight w:val="lightGray"/>
              </w:rPr>
              <w:t>.</w:t>
            </w:r>
            <w:r w:rsidRPr="00385F6C">
              <w:rPr>
                <w:b/>
                <w:i/>
                <w:color w:val="FF0000"/>
                <w:highlight w:val="yellow"/>
              </w:rPr>
              <w:t>С</w:t>
            </w:r>
            <w:proofErr w:type="gramEnd"/>
            <w:r w:rsidRPr="00385F6C">
              <w:rPr>
                <w:b/>
                <w:i/>
                <w:color w:val="FF0000"/>
                <w:highlight w:val="yellow"/>
              </w:rPr>
              <w:t>огласны</w:t>
            </w:r>
            <w:proofErr w:type="spellEnd"/>
            <w:r w:rsidRPr="00385F6C">
              <w:rPr>
                <w:b/>
                <w:i/>
                <w:color w:val="FF0000"/>
                <w:highlight w:val="yellow"/>
              </w:rPr>
              <w:t xml:space="preserve"> + 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и) оценка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утверждаемыми Комиссией;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к) анализ правильности определения номенклатурной принадлежности медицинского изделия согласно номенклатуре медицинских изделий, применяемой в Союзе;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л) анализ безопасности и эффективности лекарственного средства в составе медицинского изделия, его влияния на функциональность медицинского изделия, совместимости лекарственного средства с медицинским изделием (за исключением медицинских изделий для диагностики </w:t>
            </w:r>
            <w:proofErr w:type="spellStart"/>
            <w:r w:rsidRPr="00385F6C">
              <w:t>in</w:t>
            </w:r>
            <w:proofErr w:type="spellEnd"/>
            <w:r w:rsidRPr="00385F6C">
              <w:t xml:space="preserve"> </w:t>
            </w:r>
            <w:proofErr w:type="spellStart"/>
            <w:r w:rsidRPr="00385F6C">
              <w:t>vitro</w:t>
            </w:r>
            <w:proofErr w:type="spellEnd"/>
            <w:r w:rsidRPr="00385F6C">
              <w:t xml:space="preserve">). Лекарственное </w:t>
            </w:r>
            <w:r w:rsidRPr="00385F6C">
              <w:lastRenderedPageBreak/>
              <w:t>средство должно быть зарегистрированным и разрешенным к применению в государстве - производителе лекарственного средства;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м) анализ биологической безопасности медицинского изделия на основе анализа всех материалов животного или человеческого происхождения, входящих в медицинское изделие, а также информации о подборе источников (доноров), отборе материала, процессинге, хранении, тестировании, </w:t>
            </w:r>
            <w:proofErr w:type="spellStart"/>
            <w:r w:rsidRPr="00385F6C">
              <w:t>валидации</w:t>
            </w:r>
            <w:proofErr w:type="spellEnd"/>
            <w:r w:rsidRPr="00385F6C">
              <w:t xml:space="preserve">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н)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о) изучение </w:t>
            </w:r>
            <w:proofErr w:type="spellStart"/>
            <w:r w:rsidRPr="00385F6C">
              <w:t>валидности</w:t>
            </w:r>
            <w:proofErr w:type="spellEnd"/>
            <w:r w:rsidRPr="00385F6C">
              <w:t xml:space="preserve"> программного обеспечения на основе анализа данных о его верификации и </w:t>
            </w:r>
            <w:proofErr w:type="spellStart"/>
            <w:r w:rsidRPr="00385F6C">
              <w:t>валидации</w:t>
            </w:r>
            <w:proofErr w:type="spellEnd"/>
            <w:r w:rsidRPr="00385F6C">
              <w:t>, в том числе информац</w:t>
            </w:r>
            <w:proofErr w:type="gramStart"/>
            <w:r w:rsidRPr="00385F6C">
              <w:t>ии о е</w:t>
            </w:r>
            <w:proofErr w:type="gramEnd"/>
            <w:r w:rsidRPr="00385F6C">
              <w:t>го разработке и тестировании на предприятии и при исследованиях, данных об идентификации и маркировке операционной системы;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п) анализ отчета о стабильности медицинского изделия, обоснованности заявленного срока хранения;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р) анализ плана сбора данных по безопасности и эффективности медицинского изделия на </w:t>
            </w:r>
            <w:proofErr w:type="spellStart"/>
            <w:r w:rsidRPr="00385F6C">
              <w:t>постпродажном</w:t>
            </w:r>
            <w:proofErr w:type="spellEnd"/>
            <w:r w:rsidRPr="00385F6C">
              <w:t xml:space="preserve"> этапе;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с) анализ информации о маркетинге (если медицинское изделие находится в обращении на рынке более 2 лет) (при наличии);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385F6C">
              <w:t xml:space="preserve">т) анализ представленных производителем сведений о наличии или об отсутствии сообщений о несчастных случаях и отзывах с рынка медицинского изделия, о нежелательных событиях и (или) несчастных случаях, связанных с использованием медицинского изделия, уведомлений по безопасности медицинского изделия, </w:t>
            </w:r>
            <w:r w:rsidRPr="00385F6C">
              <w:lastRenderedPageBreak/>
              <w:t>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</w:t>
            </w:r>
            <w:proofErr w:type="gramEnd"/>
            <w:r w:rsidRPr="00385F6C">
              <w:t>, а также соотношения уровня продаж и количества несчастных случаев и отзывов медицинского изделия из обращения;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у) анализ представленных производителем сведений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ф) оценка руководства пользователя (инструкции по медицинскому применению) и эксплуатационной документации;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х) оценка маркировки медицинского изделия;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ц) анализ документов, подтверждающих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25.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о регистрации и документах регистрационного досье, уполномоченный орган (экспертная организация)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направляет заявителю соответствующий запрос с указанием характера замечаний и способа их устранения (далее - запрос). </w:t>
            </w:r>
            <w:proofErr w:type="gramStart"/>
            <w:r w:rsidRPr="00385F6C">
              <w:t xml:space="preserve">Запрос направляется </w:t>
            </w:r>
            <w:r w:rsidRPr="00385F6C">
              <w:rPr>
                <w:highlight w:val="yellow"/>
              </w:rPr>
              <w:t xml:space="preserve">однократно </w:t>
            </w:r>
            <w:r w:rsidRPr="00385F6C">
              <w:rPr>
                <w:color w:val="FF0000"/>
                <w:highlight w:val="yellow"/>
              </w:rPr>
              <w:t>после завершения инспектирования</w:t>
            </w:r>
            <w:r w:rsidRPr="00385F6C">
              <w:rPr>
                <w:color w:val="FF0000"/>
              </w:rPr>
              <w:t xml:space="preserve"> </w:t>
            </w:r>
            <w:r w:rsidRPr="00385F6C">
              <w:rPr>
                <w:i/>
                <w:color w:val="FF00FF"/>
              </w:rPr>
              <w:t>(А если инспектирование для данного класса МИ не обязательно или уже проведено?)</w:t>
            </w:r>
            <w:r w:rsidRPr="00385F6C">
              <w:rPr>
                <w:color w:val="FF0000"/>
              </w:rPr>
              <w:t xml:space="preserve"> </w:t>
            </w:r>
            <w:r w:rsidRPr="00385F6C">
              <w:t>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  <w:proofErr w:type="gramEnd"/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 xml:space="preserve">// Должно быть 2 запроса: один до инспектирования и один </w:t>
            </w:r>
            <w:r w:rsidRPr="00385F6C">
              <w:rPr>
                <w:b/>
                <w:i/>
                <w:highlight w:val="lightGray"/>
              </w:rPr>
              <w:lastRenderedPageBreak/>
              <w:t>после него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FF0000"/>
              </w:rPr>
            </w:pPr>
            <w:r w:rsidRPr="00385F6C">
              <w:rPr>
                <w:b/>
                <w:i/>
                <w:highlight w:val="lightGray"/>
              </w:rPr>
              <w:t xml:space="preserve">// предусмотреть возможность возврата </w:t>
            </w:r>
            <w:proofErr w:type="spellStart"/>
            <w:r w:rsidRPr="00385F6C">
              <w:rPr>
                <w:b/>
                <w:i/>
                <w:highlight w:val="lightGray"/>
              </w:rPr>
              <w:t>допов</w:t>
            </w:r>
            <w:proofErr w:type="spellEnd"/>
            <w:r w:rsidRPr="00385F6C">
              <w:rPr>
                <w:b/>
                <w:i/>
                <w:highlight w:val="lightGray"/>
              </w:rPr>
              <w:t xml:space="preserve"> на запрос </w:t>
            </w:r>
            <w:r w:rsidRPr="00385F6C">
              <w:rPr>
                <w:b/>
                <w:i/>
                <w:color w:val="FF0000"/>
                <w:highlight w:val="yellow"/>
              </w:rPr>
              <w:t>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26.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27. Основаниями для вынесения уполномоченным органом (экспертной организацией)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заключения об отказе в регистрации медицинского изделия являются: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385F6C">
              <w:t xml:space="preserve">а) </w:t>
            </w:r>
            <w:proofErr w:type="spellStart"/>
            <w:r w:rsidRPr="00385F6C">
              <w:t>неподтверждение</w:t>
            </w:r>
            <w:proofErr w:type="spellEnd"/>
            <w:r w:rsidRPr="00385F6C">
              <w:t xml:space="preserve"> соответствующими материалами и сведениями, содержащимися в регистрационном досье, качества, и (или) эффективности, и (или) безопасности медицинского изделия;</w:t>
            </w:r>
            <w:proofErr w:type="gramEnd"/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в) </w:t>
            </w:r>
            <w:proofErr w:type="spellStart"/>
            <w:r w:rsidRPr="00385F6C">
              <w:t>неустранение</w:t>
            </w:r>
            <w:proofErr w:type="spellEnd"/>
            <w:r w:rsidRPr="00385F6C">
              <w:t xml:space="preserve"> выявленных нарушений и (или) непредставление документов по запросу.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>//  «</w:t>
            </w:r>
            <w:proofErr w:type="spellStart"/>
            <w:r w:rsidRPr="00385F6C">
              <w:rPr>
                <w:b/>
                <w:i/>
                <w:highlight w:val="lightGray"/>
              </w:rPr>
              <w:t>неустранение</w:t>
            </w:r>
            <w:proofErr w:type="spellEnd"/>
            <w:r w:rsidRPr="00385F6C">
              <w:rPr>
                <w:b/>
                <w:i/>
                <w:highlight w:val="lightGray"/>
              </w:rPr>
              <w:t xml:space="preserve"> выявленных нарушений» - до принятия решения о начале процедуры регистрации, то есть заключение не оформляется. Надо писать уведомление о возврате в п. 18 </w:t>
            </w:r>
            <w:r w:rsidRPr="00385F6C">
              <w:rPr>
                <w:b/>
                <w:i/>
                <w:color w:val="FF0000"/>
                <w:highlight w:val="yellow"/>
              </w:rPr>
              <w:t>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385F6C">
              <w:rPr>
                <w:b/>
                <w:i/>
                <w:highlight w:val="lightGray"/>
              </w:rPr>
              <w:t>// добавить пункт: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FF0000"/>
              </w:rPr>
            </w:pPr>
            <w:r w:rsidRPr="00385F6C">
              <w:rPr>
                <w:b/>
                <w:i/>
                <w:highlight w:val="lightGray"/>
              </w:rPr>
              <w:t xml:space="preserve">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</w:t>
            </w:r>
            <w:r w:rsidRPr="00385F6C">
              <w:rPr>
                <w:b/>
                <w:i/>
                <w:highlight w:val="lightGray"/>
              </w:rPr>
              <w:lastRenderedPageBreak/>
              <w:t xml:space="preserve">по сравнению со сведениями, полученными по результатам государственного </w:t>
            </w:r>
            <w:proofErr w:type="gramStart"/>
            <w:r w:rsidRPr="00385F6C">
              <w:rPr>
                <w:b/>
                <w:i/>
                <w:highlight w:val="lightGray"/>
              </w:rPr>
              <w:t>контроля за</w:t>
            </w:r>
            <w:proofErr w:type="gramEnd"/>
            <w:r w:rsidRPr="00385F6C">
              <w:rPr>
                <w:b/>
                <w:i/>
                <w:highlight w:val="lightGray"/>
              </w:rPr>
              <w:t xml:space="preserve"> обращением медицинского изделия на территории государства-члена?</w:t>
            </w:r>
            <w:r w:rsidRPr="00385F6C">
              <w:rPr>
                <w:b/>
                <w:i/>
                <w:color w:val="FF0000"/>
                <w:highlight w:val="yellow"/>
              </w:rPr>
              <w:t xml:space="preserve"> 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28. При необходимости уполномоченные органы (экспертные организации) госуда</w:t>
            </w:r>
            <w:proofErr w:type="gramStart"/>
            <w:r w:rsidRPr="00385F6C">
              <w:t>рств пр</w:t>
            </w:r>
            <w:proofErr w:type="gramEnd"/>
            <w:r w:rsidRPr="00385F6C"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В ходе согласования экспертного </w:t>
            </w:r>
            <w:proofErr w:type="gramStart"/>
            <w:r w:rsidRPr="00385F6C">
              <w:t>заключения</w:t>
            </w:r>
            <w:proofErr w:type="gramEnd"/>
            <w:r w:rsidRPr="00385F6C"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</w:tc>
        <w:tc>
          <w:tcPr>
            <w:tcW w:w="7393" w:type="dxa"/>
          </w:tcPr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22. Проведение экспертизы медицинского изделия включает в себя (по применимости) </w:t>
            </w:r>
            <w:r w:rsidRPr="00385F6C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(добавлено словосочетание «по применимости)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а) оценку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утверждаемыми Комиссией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«и»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б) оценку правильности определения номенклатурной принадлежности медицинского изделия согласно номенклатуре медицинских изделий, применяемой в Союзе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«к»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в) оценку соответствия модификаций (вариантов исполнения) медицинского изделия (при наличии), включаемых в одно регистрационное удостоверение, критериям, утверждаемым Комиссией;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г) оценку соответствия протоколов технических испытаний аккредитованных (уполномоченных) испытательных лабораторий правилам проведения технических испытаний медицинских изделий, утверждаемым Комиссией, (при наличии)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(откорректированный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«г»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  <w:highlight w:val="lightGray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д) оценку соответствия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изделий, утверждаемым Комиссией, (при наличии)</w:t>
            </w:r>
            <w:r w:rsidRPr="00D10D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«е»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е) оценку соответствия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изделий, утверждаемым Комиссией, (при наличии);</w:t>
            </w:r>
            <w:proofErr w:type="gramEnd"/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ж) оценку соответствия инструкции по применению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«ф»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з) анализ документов и материалов, подтверждающих соответствие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них, </w:t>
            </w:r>
            <w:proofErr w:type="gramStart"/>
            <w:r w:rsidRPr="00385F6C">
              <w:rPr>
                <w:rFonts w:ascii="Times New Roman" w:hAnsi="Times New Roman"/>
                <w:sz w:val="24"/>
                <w:szCs w:val="24"/>
              </w:rPr>
              <w:t>утверждаемыми</w:t>
            </w:r>
            <w:proofErr w:type="gram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Комиссией: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правильности идентификации требований, применимых к медицинскому изделию;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наличия в составе досье доказательственных материалов, которые используются для доказательства соответствия общим требованиям, в том числе, протоколов собственных испытаний (при наличии);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 подтверждение обоснованности заключения производителя на основании представленных доказательственных материалов о соответствии идентифицированным общим требованиям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«у»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и) анализ отчета о клиническом доказательстве эффективности и безопасности медицинского изделия: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</w:t>
            </w:r>
            <w:proofErr w:type="gramStart"/>
            <w:r w:rsidRPr="00385F6C">
              <w:rPr>
                <w:rFonts w:ascii="Times New Roman" w:hAnsi="Times New Roman"/>
                <w:sz w:val="24"/>
                <w:szCs w:val="24"/>
              </w:rPr>
              <w:t>обоснованности выбора методов доказательства клинической эффективности</w:t>
            </w:r>
            <w:proofErr w:type="gram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и безопасности медицинского изделия;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</w:t>
            </w:r>
            <w:proofErr w:type="spellStart"/>
            <w:r w:rsidRPr="00385F6C">
              <w:rPr>
                <w:rFonts w:ascii="Times New Roman" w:hAnsi="Times New Roman"/>
                <w:sz w:val="24"/>
                <w:szCs w:val="24"/>
              </w:rPr>
              <w:t>валидности</w:t>
            </w:r>
            <w:proofErr w:type="spell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данных, используемых для доказательства клинической эффективности и безопасности медицинского изделия, полученные на основе опыта клинического применения (если производитель применяет данный метод);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</w:t>
            </w:r>
            <w:proofErr w:type="spellStart"/>
            <w:r w:rsidRPr="00385F6C">
              <w:rPr>
                <w:rFonts w:ascii="Times New Roman" w:hAnsi="Times New Roman"/>
                <w:sz w:val="24"/>
                <w:szCs w:val="24"/>
              </w:rPr>
              <w:t>валидности</w:t>
            </w:r>
            <w:proofErr w:type="spell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данных, используемых для доказательства клинической эффективности и безопасности медицинского изделия, полученные путем поиска в научной литературе (если производитель применяет данный метод) (если производитель применяет данный метод);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</w:t>
            </w:r>
            <w:proofErr w:type="spellStart"/>
            <w:r w:rsidRPr="00385F6C">
              <w:rPr>
                <w:rFonts w:ascii="Times New Roman" w:hAnsi="Times New Roman"/>
                <w:sz w:val="24"/>
                <w:szCs w:val="24"/>
              </w:rPr>
              <w:t>валидности</w:t>
            </w:r>
            <w:proofErr w:type="spell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данных, используемых для доказательства клинической эффективности и безопасности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изделия, полученные при клинических испытаниях (исследованиях) (если производитель применяет данный метод);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обоснования эквивалентности другого медицинского изделия </w:t>
            </w:r>
            <w:proofErr w:type="gramStart"/>
            <w:r w:rsidRPr="00385F6C">
              <w:rPr>
                <w:rFonts w:ascii="Times New Roman" w:hAnsi="Times New Roman"/>
                <w:sz w:val="24"/>
                <w:szCs w:val="24"/>
              </w:rPr>
              <w:t>заявляемому</w:t>
            </w:r>
            <w:proofErr w:type="gram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(если клинические данные для другого медицинского изделия используются для доказательства клинической эффективности и безопасности);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«ж»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к) анализ данных о биологической безопасности (для медицинских изделий, для которых взаимодействие (контакт) с тканями человека является необходимым для выполнения их функции):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того, что материалы, входящие в контакт (взаимодействующие) с тканями человека идентифицированы;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допустимым;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color w:val="00B0F0"/>
                <w:sz w:val="24"/>
                <w:szCs w:val="24"/>
              </w:rPr>
              <w:t>Требует обсуждения с учетом пунктов по данному вопросу указанных  в методических  рекомендациях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л) рассмотрение отчета по анализу рисков: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lastRenderedPageBreak/>
              <w:t>-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допустимости рисков, которые в отчете по анализу рисков оценены как приемлемые на основе анализа соотношения риск-польза;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заключения об отсутствии недопустимых рисков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«з»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85F6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м) анализ плана сбора данных по безопасности и эффективности медицинского изделия на </w:t>
            </w:r>
            <w:proofErr w:type="spellStart"/>
            <w:r w:rsidRPr="00385F6C">
              <w:rPr>
                <w:rFonts w:ascii="Times New Roman" w:hAnsi="Times New Roman"/>
                <w:sz w:val="24"/>
                <w:szCs w:val="24"/>
              </w:rPr>
              <w:t>постпродажном</w:t>
            </w:r>
            <w:proofErr w:type="spell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этапе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«р»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н) анализ отчетов по результатам инспекции производства медицинского изделия: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наличия отчета по результатам инспектирования производства медицинского изделия в соответствии требованиями для класса риска и стерильности заявляемого медицинского изделия;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соответствия заявляемого медицинского изделия группе (подгруппе) медицинских изделий, на которые распространяется действие отчета по результатам инспектирования производства медицинского изделия;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соответствия перечня производственных площадок и их адресов, указанных в регистрационном досье, соответствующему перечню в отчете по результатам инспектирования производства медицинского изделия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«д »п.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color w:val="00B0F0"/>
                <w:sz w:val="24"/>
                <w:szCs w:val="24"/>
              </w:rPr>
              <w:t>В целом предлагаемая редакция пункта 24 схожа с действующей редакцией</w:t>
            </w:r>
            <w:proofErr w:type="gramStart"/>
            <w:r w:rsidRPr="00385F6C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.</w:t>
            </w:r>
            <w:proofErr w:type="gramEnd"/>
            <w:r w:rsidRPr="00385F6C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 требуется обсуждение на рабочей группе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Обоснование редакции п. 22</w:t>
            </w: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 xml:space="preserve">: Правила регистрации разрабатывались в условиях, когда еще не был принят целый ряд нормативных актов ЕАЭС. Кроме того, после введения в действие Правил регистрации был принят ряд новых нормативных и </w:t>
            </w: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lastRenderedPageBreak/>
              <w:t>методических документов, которые не могли быть учтены в положениях Правил. В связи с этим, предлагается обновление пункта 24 с целью гармонизации с другими нормативными документами ЕАЭС в части экспертизы досье на медицинское изделие.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 xml:space="preserve">В предлагаемой редакции п. 24 изменен принцип формулирования содержания экспертизы.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 xml:space="preserve">В исходной редакции </w:t>
            </w:r>
            <w:proofErr w:type="gramStart"/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>перечисляются документы приложения №4 Правил и предполагается</w:t>
            </w:r>
            <w:proofErr w:type="gramEnd"/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 xml:space="preserve"> проведение их экспертизы, что во многих случаях представляется затруднительным ввиду отсутствия нормативно закрепленных критериев оценки.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>В предлагаемой редакции содержание экспертизы разбито на два основных блока: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>- проверку соответствия документов и сведений нормативным требованиям при наличии таких требований (формулировка «оценку соответствия …»;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>- «анализ ….» документов - в случае отсутствия конкретных нормативных требований.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5F6C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>Основным «системным» документом, объединяющим Общие требования с доказательственными материалами, является форма Приложения № 2 к Общим требованиям (пункт з) предлагаемой редакции п.24). Все документы приложения 4 Правил регистрации не цитируются, так как они автоматически рассматриваются и анализируются как доказательственные материалы к соответствующим пунктам Общих требований.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</w:pP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F6C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// нужно предусмотреть необходимость проведения анализа о возможности отнесения заявленного изделия </w:t>
            </w:r>
            <w:proofErr w:type="gramStart"/>
            <w:r w:rsidRPr="00385F6C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к</w:t>
            </w:r>
            <w:proofErr w:type="gramEnd"/>
            <w:r w:rsidRPr="00385F6C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медицинским и возможность обращения в Консультативный Комитет с этим вопросом!!!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F6C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+ определение возможности объединения модификаций в одном РУ </w:t>
            </w:r>
            <w:r w:rsidRPr="00385F6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>согласны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23. При проведении экспертизы медицинского изделия в случае недостаточности для подготовки экспертного заключения 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или) для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принятия решения о возможности (невозможности)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проведения инспектирования производства, для группы (подгруппы) изделий, к которой относится регистрируемое изделие) материалов и сведений, содержащихся в заявлении и документах регистрационного досье, уполномоченный орган (экспертная организация) в срок, не превышающий 30 рабочих дней со дня принятия им решения о начале процедуры регистрации и экспертизы медицинского изделия, направляет заявителю соответствующий запрос с указанием характера замечаний и способа их устранения (далее - запрос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выявлении уполномоченным органом (экспертной организацией)  в представленных заявителем в ответ на запрос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в течение 2 рабочих дней вручает (направляет заказным почтовым отправлением с уведомлением о вручении или в форме электронного документа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24.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25. Уполномоченный орган (экспертная организация)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 в срок, не превышающий 40 рабочих дней со дня принятия им решения о начале процедуры регистрации и экспертизы медицинского изделия: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- оформляет экспертное заключение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возможности (невозможности) регистрации медицинского изделия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N 5 (для медицинских изделий класса потенциального риска применения 1 и нестерильных медицинских изделий класса потенциального риска применения 2а, а также для медицинских изделий классов потенциального риска применения 2а (для медицинских изделий, выпускаемых в стерильном виде), 2б и 3 в случае представления действующего заключения, содержащегося в отчете по результатам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 инспектирования производства, для группы (подгруппы) изделий, к которой относится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регистрируемое изделие);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- принимает решение о невозможности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и оформляет экспертное заключение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невозможности регистрации медицинского изделия согласно приложению N 5;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- принимает решение о 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и уведомляет заявителя о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данном решении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  <w:proofErr w:type="gramEnd"/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26. Выводы, содержащиеся в экспертном заключении, должны быть однозначными и понятными.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27. Основаниями для вынесения уполномоченным органом (экспертной организацией)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 заключения о невозможности регистрации медицинского изделия являются: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неподтверждение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соответствующими материалами и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сведениями, содержащимися в регистрационном досье, качества, и (или) эффективности, и (или) безопасности медицинского изделия;</w:t>
            </w:r>
            <w:proofErr w:type="gramEnd"/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неустранение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выявленных нарушений и (или) непредставление документов по запросу;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г) выявление при осуществлении уполномоченными органами государств - членов Союза государственного контроля (надзора) за обращением медицинских изделий </w:t>
            </w:r>
            <w:r w:rsidRPr="00385F6C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 xml:space="preserve">недостоверных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данных об эффективности и о безопасности медицинского изделия данным о медицинском изделии, содержащимся в документах, указанных в пункте 17 настоящих Правил </w:t>
            </w:r>
            <w:r w:rsidRPr="00385F6C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 xml:space="preserve">(введен новый </w:t>
            </w:r>
            <w:proofErr w:type="spellStart"/>
            <w:r w:rsidRPr="00385F6C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. «г»)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28. 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При принятии решения о 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уполномоченный орган (экспертная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организация) или организация, определенная уполномоченным органом (экспертной организацией)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государства, проводит инспекцию производства медицинских изделий в соответствии с требованиями, установленными Комиссией. </w:t>
            </w:r>
            <w:r w:rsidRPr="00385F6C">
              <w:rPr>
                <w:rFonts w:ascii="Times New Roman" w:eastAsia="Times New Roman" w:hAnsi="Times New Roman"/>
                <w:strike/>
                <w:sz w:val="24"/>
                <w:szCs w:val="24"/>
                <w:highlight w:val="lightGray"/>
              </w:rPr>
              <w:t>Инспекция производства медицинских изделий проводится до подготовки экспертного заключения.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29. Отчет о результатах проведения инспектирования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производства направляется инспектирующей организацией 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в уполномоченный орган для включения в регистрационное досье по почте заказным почтовым отправлением с уведомлением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о вручении либо в форме электронного документа, подписанного электронной подписью, в течение 15 рабочих дней со дня завершения инспектирования производства. Срок направления отчета о результатах проведения инспектирования производства не входит в общий срок проведения экспертизы.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30. Уполномоченный орган (экспертная организация) в течение 20 рабочих дней со дня получения отчета о результатах проведения инспектирования производства проводит экспертизу медицинского изделия в порядке, описанном в п. 22 настоящих Правил, с учетом информации, представленной в отчете о результатах проведения инспектирования производства.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В случае недостаточности для подготовки экспертного заключения материалов и сведений, содержащихся в документах регистрационного досье, уполномоченный орган (экспертная организация) направляет заявителю соответствующий запрос.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порядке аутентичным переводом на русский язык.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 в течение 2 рабочих дней вручает (направляет заказным почтовым отправлением с уведомлением о вручении или в форме электронного документа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31.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32. Уполномоченный орган (экспертная организация)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 оформляет экспертное заключение согласно приложению N 5 в срок, не превышающий 60 рабочих дней со дня принятия им решения о начале процедуры регистрации и экспертизы медицинского изделия.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Выводы, содержащиеся в экспертном заключении, должны быть однозначными и понятными.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33. Основания для вынесения уполномоченным органом (экспертной организацией) заключения об отказе в регистрации медицинского изделия аналогичны основаниям, указанным в п.  27 настоящих Правил.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34. В случае если выводы оформленного в соответствии с п. 25 или п. 32 настоящих Правил экспертного заключения относительно возможности регистрации медицинского изделия в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референтном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 являются отрицательными, то уполномоченный орган (экспертная организация) в течение 10 рабочих дней со дня оформления (получения) экспертного заключения: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- принимает решение об отказе в регистрации медицинского изделия;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- оформляет и выдает (лично под расписку, направление по почте заказным почтовым отправлением с уведомлением о вручении либо передача в электронной форме по телекоммуникационным каналам связи или в форме электронного документа, подписанного электронной подписью) заявителю уведомление об отказе в регистрации медицинского изделия с мотивированным обоснованием причин отказа в регистрации медицинского изделия и приложением к нему копии экспертного заключения уполномоченного органа (экспертной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организации).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35. 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если выводы экспертного заключения относительно возможности регистрации медицинского изделия в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референтном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 являются положительными, уполномоченный орган </w:t>
            </w:r>
            <w:r w:rsidRPr="00385F6C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(экспертная организация)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      </w:r>
            <w:r w:rsidRPr="00385F6C">
              <w:rPr>
                <w:rFonts w:ascii="Times New Roman" w:eastAsia="Times New Roman" w:hAnsi="Times New Roman"/>
                <w:strike/>
                <w:sz w:val="24"/>
                <w:szCs w:val="24"/>
                <w:highlight w:val="lightGray"/>
              </w:rPr>
              <w:t>экспертизы и регистрации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согласования экспертного заключения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в государствах признания в срок, не превышающий </w:t>
            </w:r>
            <w:r w:rsidRPr="00385F6C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highlight w:val="yellow"/>
              </w:rPr>
              <w:t>10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20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 со дня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</w:t>
            </w: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связи или в форме электронного документа, подписанного электронной подписью.</w:t>
            </w:r>
            <w:r w:rsidRPr="00385F6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B80C72">
              <w:rPr>
                <w:rFonts w:ascii="Times New Roman" w:hAnsi="Times New Roman"/>
                <w:sz w:val="24"/>
                <w:szCs w:val="24"/>
              </w:rPr>
              <w:t>Период со дня направления заявителю уведомления и до дня</w:t>
            </w:r>
            <w:r w:rsidRPr="00385F6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окончания установленного срока</w:t>
            </w:r>
            <w:r w:rsidRPr="00385F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0C72">
              <w:rPr>
                <w:rFonts w:ascii="Times New Roman" w:hAnsi="Times New Roman"/>
                <w:sz w:val="24"/>
                <w:szCs w:val="24"/>
              </w:rPr>
              <w:t>представления заявителем копий документов об оплате экспертизы и регистрации в государствах признания не учитывается при исчислении срока проведения экспертизы медицинского изделия</w:t>
            </w:r>
            <w:proofErr w:type="gramStart"/>
            <w:r w:rsidRPr="00B80C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п</w:t>
            </w:r>
            <w:proofErr w:type="gramEnd"/>
            <w:r w:rsidRPr="00385F6C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ункт изложен в редакции абзаца 3 п. 22, согласованной на РГ, кроме выделенной серым фоном части)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36. При необходимости уполномоченные органы (экспертные организации) госуда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рств пр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385F6C" w:rsidRPr="00385F6C" w:rsidRDefault="00385F6C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согласования экспертного </w:t>
            </w:r>
            <w:proofErr w:type="gramStart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заключения</w:t>
            </w:r>
            <w:proofErr w:type="gramEnd"/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</w:tc>
      </w:tr>
    </w:tbl>
    <w:p w:rsidR="00385F6C" w:rsidRPr="00385F6C" w:rsidRDefault="00385F6C" w:rsidP="00495299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</w:p>
    <w:p w:rsidR="00385F6C" w:rsidRDefault="00385F6C" w:rsidP="00495299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  <w:sectPr w:rsidR="00385F6C" w:rsidSect="00385F6C">
          <w:pgSz w:w="16838" w:h="11906" w:orient="landscape"/>
          <w:pgMar w:top="1134" w:right="1134" w:bottom="567" w:left="1134" w:header="709" w:footer="709" w:gutter="0"/>
          <w:pgNumType w:start="9"/>
          <w:cols w:space="720"/>
          <w:noEndnote/>
          <w:titlePg/>
          <w:docGrid w:linePitch="299"/>
        </w:sectPr>
      </w:pPr>
    </w:p>
    <w:p w:rsidR="00C127F2" w:rsidRDefault="008311DB" w:rsidP="005E0CC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 xml:space="preserve">29. После </w:t>
      </w:r>
      <w:r w:rsidRPr="009E78A6">
        <w:rPr>
          <w:sz w:val="28"/>
          <w:szCs w:val="28"/>
        </w:rPr>
        <w:t xml:space="preserve">оформления положительного экспертного заключения уполномоченный орган (экспертная организация) </w:t>
      </w:r>
      <w:proofErr w:type="spellStart"/>
      <w:r w:rsidRPr="009E78A6">
        <w:rPr>
          <w:sz w:val="28"/>
          <w:szCs w:val="28"/>
        </w:rPr>
        <w:t>референтного</w:t>
      </w:r>
      <w:proofErr w:type="spellEnd"/>
      <w:r w:rsidRPr="009E78A6">
        <w:rPr>
          <w:sz w:val="28"/>
          <w:szCs w:val="28"/>
        </w:rPr>
        <w:t xml:space="preserve"> государства со дня окончания срока, установленного частью третьей пункта 22 настоящих Правил, для представления заявителем копий документов об оплате экспертизы и регистрации в государствах признания размещает в своей информационной системе экспертное заключение</w:t>
      </w:r>
      <w:r w:rsidR="00325F87" w:rsidRPr="009E78A6">
        <w:rPr>
          <w:sz w:val="28"/>
          <w:szCs w:val="28"/>
        </w:rPr>
        <w:t xml:space="preserve"> </w:t>
      </w:r>
      <w:r w:rsidRPr="009E78A6">
        <w:rPr>
          <w:sz w:val="28"/>
          <w:szCs w:val="28"/>
        </w:rPr>
        <w:t xml:space="preserve">Уполномоченный орган (экспертная </w:t>
      </w:r>
      <w:proofErr w:type="gramStart"/>
      <w:r w:rsidRPr="009E78A6">
        <w:rPr>
          <w:sz w:val="28"/>
          <w:szCs w:val="28"/>
        </w:rPr>
        <w:t xml:space="preserve">организация) </w:t>
      </w:r>
      <w:proofErr w:type="gramEnd"/>
      <w:r w:rsidRPr="009E78A6">
        <w:rPr>
          <w:sz w:val="28"/>
          <w:szCs w:val="28"/>
        </w:rPr>
        <w:t xml:space="preserve">государства признания рассматривает экспертное заключение в срок, не превышающий 30 календарных дней со дня его размещения уполномоченным органом (экспертной организацией) </w:t>
      </w:r>
      <w:proofErr w:type="spellStart"/>
      <w:r w:rsidRPr="009E78A6">
        <w:rPr>
          <w:sz w:val="28"/>
          <w:szCs w:val="28"/>
        </w:rPr>
        <w:t>референтного</w:t>
      </w:r>
      <w:proofErr w:type="spellEnd"/>
      <w:r w:rsidRPr="009E78A6">
        <w:rPr>
          <w:sz w:val="28"/>
          <w:szCs w:val="28"/>
        </w:rPr>
        <w:t xml:space="preserve"> государства в своей информационной системе. </w:t>
      </w:r>
      <w:proofErr w:type="gramStart"/>
      <w:r w:rsidRPr="009E78A6">
        <w:rPr>
          <w:sz w:val="28"/>
          <w:szCs w:val="28"/>
        </w:rPr>
        <w:t>По результатам рассмотрения экспертного заключения уполномоченный орган (экспертная организация) государства признания направляет</w:t>
      </w:r>
      <w:r w:rsidR="009E78A6" w:rsidRPr="009E78A6">
        <w:rPr>
          <w:sz w:val="28"/>
          <w:szCs w:val="28"/>
        </w:rPr>
        <w:t xml:space="preserve"> </w:t>
      </w:r>
      <w:r w:rsidRPr="009E78A6">
        <w:rPr>
          <w:sz w:val="28"/>
          <w:szCs w:val="28"/>
        </w:rPr>
        <w:t>в</w:t>
      </w:r>
      <w:r w:rsidRPr="004F0B85">
        <w:rPr>
          <w:sz w:val="28"/>
          <w:szCs w:val="28"/>
        </w:rPr>
        <w:t xml:space="preserve"> уполномоченный орган (экспертную организацию)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подтверждение согласования (несогласования) экспертного заключения (с обоснованием) по форме согласно </w:t>
      </w:r>
      <w:hyperlink w:anchor="Par1023" w:tooltip="ФОРМА ЗАКЛЮЧЕНИЯ" w:history="1">
        <w:r w:rsidR="009E78A6">
          <w:rPr>
            <w:sz w:val="28"/>
            <w:szCs w:val="28"/>
          </w:rPr>
          <w:t>приложению №</w:t>
        </w:r>
        <w:r w:rsidRPr="004F0B85">
          <w:rPr>
            <w:sz w:val="28"/>
            <w:szCs w:val="28"/>
          </w:rPr>
          <w:t xml:space="preserve"> 6</w:t>
        </w:r>
      </w:hyperlink>
      <w:r w:rsidRPr="004F0B85">
        <w:rPr>
          <w:sz w:val="28"/>
          <w:szCs w:val="28"/>
        </w:rPr>
        <w:t xml:space="preserve"> с использованием средств интегрированной системы Союза, 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</w:t>
      </w:r>
      <w:proofErr w:type="gramEnd"/>
      <w:r w:rsidRPr="004F0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3DDC">
        <w:rPr>
          <w:sz w:val="28"/>
          <w:szCs w:val="28"/>
        </w:rPr>
        <w:t xml:space="preserve">В случае непредставления государствами признания подтверждения согласования (несогласования) экспертного заключения в течение </w:t>
      </w:r>
      <w:r w:rsidRPr="006C6087">
        <w:rPr>
          <w:sz w:val="28"/>
          <w:szCs w:val="28"/>
        </w:rPr>
        <w:t>30 календарных дней со дня размещения уполномоченным органом (экспертной о</w:t>
      </w:r>
      <w:r w:rsidRPr="00833DDC">
        <w:rPr>
          <w:sz w:val="28"/>
          <w:szCs w:val="28"/>
        </w:rPr>
        <w:t xml:space="preserve">рганизацией) </w:t>
      </w:r>
      <w:proofErr w:type="spellStart"/>
      <w:r w:rsidRPr="00833DDC">
        <w:rPr>
          <w:sz w:val="28"/>
          <w:szCs w:val="28"/>
        </w:rPr>
        <w:t>референтного</w:t>
      </w:r>
      <w:proofErr w:type="spellEnd"/>
      <w:r w:rsidRPr="00833DDC">
        <w:rPr>
          <w:sz w:val="28"/>
          <w:szCs w:val="28"/>
        </w:rPr>
        <w:t xml:space="preserve"> государства экспертного заключения экспертное заключение считается согласованным.</w:t>
      </w:r>
      <w:r w:rsidR="005E0CCE">
        <w:rPr>
          <w:sz w:val="28"/>
          <w:szCs w:val="28"/>
        </w:rPr>
        <w:t xml:space="preserve"> </w:t>
      </w:r>
    </w:p>
    <w:p w:rsidR="008311DB" w:rsidRPr="006C6087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C6087">
        <w:rPr>
          <w:sz w:val="28"/>
          <w:szCs w:val="28"/>
        </w:rPr>
        <w:t xml:space="preserve">В течение 10 рабочих дней со дня получения от уполномоченного органа (экспертной организации) государства признания подтверждения согласования экспертного заключения </w:t>
      </w:r>
      <w:r w:rsidR="00E55E88" w:rsidRPr="006C6087">
        <w:rPr>
          <w:sz w:val="28"/>
          <w:szCs w:val="28"/>
        </w:rPr>
        <w:t xml:space="preserve">(при условии отсутствия разногласий между </w:t>
      </w:r>
      <w:proofErr w:type="spellStart"/>
      <w:r w:rsidR="00E55E88" w:rsidRPr="006C6087">
        <w:rPr>
          <w:sz w:val="28"/>
          <w:szCs w:val="28"/>
        </w:rPr>
        <w:t>референтным</w:t>
      </w:r>
      <w:proofErr w:type="spellEnd"/>
      <w:r w:rsidR="00E55E88" w:rsidRPr="006C6087">
        <w:rPr>
          <w:sz w:val="28"/>
          <w:szCs w:val="28"/>
        </w:rPr>
        <w:t xml:space="preserve"> государством и </w:t>
      </w:r>
      <w:r w:rsidR="00E06341" w:rsidRPr="006C6087">
        <w:rPr>
          <w:sz w:val="28"/>
          <w:szCs w:val="28"/>
        </w:rPr>
        <w:t xml:space="preserve">иными </w:t>
      </w:r>
      <w:r w:rsidR="00E55E88" w:rsidRPr="006C6087">
        <w:rPr>
          <w:sz w:val="28"/>
          <w:szCs w:val="28"/>
        </w:rPr>
        <w:t>государств</w:t>
      </w:r>
      <w:r w:rsidR="00E06341" w:rsidRPr="006C6087">
        <w:rPr>
          <w:sz w:val="28"/>
          <w:szCs w:val="28"/>
        </w:rPr>
        <w:t>ами</w:t>
      </w:r>
      <w:r w:rsidR="00E55E88" w:rsidRPr="006C6087">
        <w:rPr>
          <w:sz w:val="28"/>
          <w:szCs w:val="28"/>
        </w:rPr>
        <w:t xml:space="preserve"> признания в отношении согласования экспертного заключения) </w:t>
      </w:r>
      <w:r w:rsidR="00B36DAC" w:rsidRPr="006C6087">
        <w:rPr>
          <w:sz w:val="28"/>
          <w:szCs w:val="28"/>
        </w:rPr>
        <w:t>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</w:t>
      </w:r>
      <w:r w:rsidR="00E55E88" w:rsidRPr="006C6087">
        <w:rPr>
          <w:sz w:val="28"/>
          <w:szCs w:val="28"/>
        </w:rPr>
        <w:t xml:space="preserve">, </w:t>
      </w:r>
      <w:r w:rsidRPr="004F0B85">
        <w:rPr>
          <w:sz w:val="28"/>
          <w:szCs w:val="28"/>
        </w:rPr>
        <w:t xml:space="preserve">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</w:t>
      </w:r>
      <w:r w:rsidRPr="00AB79AC">
        <w:rPr>
          <w:sz w:val="28"/>
          <w:szCs w:val="28"/>
        </w:rPr>
        <w:t>принимает решение о регистрации</w:t>
      </w:r>
      <w:r w:rsidRPr="004F0B85">
        <w:rPr>
          <w:sz w:val="28"/>
          <w:szCs w:val="28"/>
        </w:rPr>
        <w:t xml:space="preserve"> медицинского изделия</w:t>
      </w:r>
      <w:proofErr w:type="gramEnd"/>
      <w:r w:rsidRPr="004F0B85">
        <w:rPr>
          <w:sz w:val="28"/>
          <w:szCs w:val="28"/>
        </w:rPr>
        <w:t xml:space="preserve"> и размещает в едином реестре медицинских изделий, зарегистрированных в рамках Союза, </w:t>
      </w:r>
      <w:r w:rsidRPr="00E55E88">
        <w:rPr>
          <w:sz w:val="28"/>
          <w:szCs w:val="28"/>
        </w:rPr>
        <w:t>сведения</w:t>
      </w:r>
      <w:r w:rsidRPr="004F0B85">
        <w:rPr>
          <w:sz w:val="28"/>
          <w:szCs w:val="28"/>
        </w:rPr>
        <w:t xml:space="preserve"> о медицинском изделии</w:t>
      </w:r>
      <w:r w:rsidRPr="006C6087">
        <w:rPr>
          <w:sz w:val="28"/>
          <w:szCs w:val="28"/>
        </w:rPr>
        <w:t xml:space="preserve">, </w:t>
      </w:r>
      <w:r w:rsidR="00E55E88" w:rsidRPr="006C6087">
        <w:rPr>
          <w:sz w:val="28"/>
          <w:szCs w:val="28"/>
        </w:rPr>
        <w:t>предусмотренные Порядком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</w:t>
      </w:r>
      <w:r w:rsidRPr="006C6087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30. 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течение 10 рабочих дней со </w:t>
      </w:r>
      <w:r w:rsidRPr="009158D3">
        <w:rPr>
          <w:sz w:val="28"/>
          <w:szCs w:val="28"/>
        </w:rPr>
        <w:t xml:space="preserve">дня принятия решения о регистрации медицинского изделия оформляет регистрационное удостоверение и приложение к нему либо уведомляет заявителя об </w:t>
      </w:r>
      <w:r w:rsidRPr="009158D3">
        <w:rPr>
          <w:sz w:val="28"/>
          <w:szCs w:val="28"/>
        </w:rPr>
        <w:lastRenderedPageBreak/>
        <w:t>отказе</w:t>
      </w:r>
      <w:r w:rsidRPr="004F0B85">
        <w:rPr>
          <w:sz w:val="28"/>
          <w:szCs w:val="28"/>
        </w:rPr>
        <w:t xml:space="preserve"> в регистрации медицинского изделия </w:t>
      </w:r>
      <w:r w:rsidRPr="006C6087">
        <w:rPr>
          <w:sz w:val="28"/>
          <w:szCs w:val="28"/>
        </w:rPr>
        <w:t xml:space="preserve">в </w:t>
      </w:r>
      <w:proofErr w:type="spellStart"/>
      <w:r w:rsidRPr="006C6087">
        <w:rPr>
          <w:sz w:val="28"/>
          <w:szCs w:val="28"/>
        </w:rPr>
        <w:t>референтном</w:t>
      </w:r>
      <w:proofErr w:type="spellEnd"/>
      <w:r w:rsidRPr="006C6087">
        <w:rPr>
          <w:sz w:val="28"/>
          <w:szCs w:val="28"/>
        </w:rPr>
        <w:t xml:space="preserve"> государстве и (или) в государств</w:t>
      </w:r>
      <w:proofErr w:type="gramStart"/>
      <w:r w:rsidRPr="006C6087">
        <w:rPr>
          <w:sz w:val="28"/>
          <w:szCs w:val="28"/>
        </w:rPr>
        <w:t>е(</w:t>
      </w:r>
      <w:proofErr w:type="gramEnd"/>
      <w:r w:rsidRPr="006C6087">
        <w:rPr>
          <w:sz w:val="28"/>
          <w:szCs w:val="28"/>
        </w:rPr>
        <w:t>ах) признания лично под рас</w:t>
      </w:r>
      <w:r w:rsidRPr="004F0B85">
        <w:rPr>
          <w:sz w:val="28"/>
          <w:szCs w:val="28"/>
        </w:rPr>
        <w:t>писку, направляет уведомление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III. Процедура согласования экспертного заключения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31. При проведении согласования экспертного заключения государства признания </w:t>
      </w:r>
      <w:r w:rsidRPr="006C6087">
        <w:rPr>
          <w:sz w:val="28"/>
          <w:szCs w:val="28"/>
        </w:rPr>
        <w:t xml:space="preserve">проводят оценку экспертного заключения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</w:t>
      </w:r>
      <w:r w:rsidRPr="004F0B85">
        <w:rPr>
          <w:sz w:val="28"/>
          <w:szCs w:val="28"/>
        </w:rPr>
        <w:t xml:space="preserve"> на предмет полноты и достаточности данных, подтверждающих безопасность, качество и эфф</w:t>
      </w:r>
      <w:r w:rsidR="006C6087">
        <w:rPr>
          <w:sz w:val="28"/>
          <w:szCs w:val="28"/>
        </w:rPr>
        <w:t>ективность медицинского изделия, правильность</w:t>
      </w:r>
      <w:r w:rsidR="006C6087" w:rsidRPr="004F0B85">
        <w:rPr>
          <w:sz w:val="28"/>
          <w:szCs w:val="28"/>
        </w:rPr>
        <w:t xml:space="preserve"> перевода руководства пользователя (инструкции по медицинскому применению), маркировки медицинского изделия на государственные языки </w:t>
      </w:r>
      <w:r w:rsidR="006C6087">
        <w:rPr>
          <w:sz w:val="28"/>
          <w:szCs w:val="28"/>
        </w:rPr>
        <w:t>(при необходимости).</w:t>
      </w:r>
    </w:p>
    <w:p w:rsidR="008311DB" w:rsidRPr="006C6087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32. Согласование экспертного заключения является основанием для принятия решения о регистрации медицинского </w:t>
      </w:r>
      <w:r w:rsidRPr="006C6087">
        <w:rPr>
          <w:sz w:val="28"/>
          <w:szCs w:val="28"/>
        </w:rPr>
        <w:t>изделия в государстве признания.</w:t>
      </w:r>
      <w:r w:rsidR="00B7503C" w:rsidRPr="006C6087">
        <w:rPr>
          <w:sz w:val="28"/>
          <w:szCs w:val="28"/>
        </w:rPr>
        <w:t xml:space="preserve"> </w:t>
      </w:r>
    </w:p>
    <w:p w:rsidR="00B603BC" w:rsidRPr="006C6087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C6087">
        <w:rPr>
          <w:sz w:val="28"/>
          <w:szCs w:val="28"/>
        </w:rPr>
        <w:t xml:space="preserve">33. Основанием для несогласования государством признания экспертного заключения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 является</w:t>
      </w:r>
      <w:r w:rsidR="00B603BC" w:rsidRPr="006C6087">
        <w:rPr>
          <w:sz w:val="28"/>
          <w:szCs w:val="28"/>
        </w:rPr>
        <w:t>: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наличие свидетельств о том, что эффективность и (или) безопасность медицинского изделия не подтверждены сведениями, представленными в регистрационном досье, или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</w:t>
      </w:r>
      <w:r>
        <w:rPr>
          <w:sz w:val="28"/>
          <w:szCs w:val="28"/>
        </w:rPr>
        <w:t>;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C6087">
        <w:rPr>
          <w:sz w:val="28"/>
          <w:szCs w:val="28"/>
        </w:rPr>
        <w:t xml:space="preserve">отсутствие на дату размещения уполномоченным органом (экспертной организацией)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 в своей информационной системе экспертного заключения на счету уполномоченного органа (экспертной организации) государства признания оплаты заявителем эксперт</w:t>
      </w:r>
      <w:r w:rsidR="00093F5F" w:rsidRPr="006C6087">
        <w:rPr>
          <w:sz w:val="28"/>
          <w:szCs w:val="28"/>
        </w:rPr>
        <w:t xml:space="preserve">изы и регистрации в государстве </w:t>
      </w:r>
      <w:r w:rsidRPr="006C6087">
        <w:rPr>
          <w:sz w:val="28"/>
          <w:szCs w:val="28"/>
        </w:rPr>
        <w:t>признания в полном объеме.</w:t>
      </w:r>
      <w:r w:rsidR="00937789" w:rsidRPr="006C6087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</w:t>
      </w:r>
      <w:r w:rsidRPr="006C6087">
        <w:rPr>
          <w:sz w:val="28"/>
          <w:szCs w:val="28"/>
        </w:rPr>
        <w:t xml:space="preserve">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консультативный комитет по медицинским изделиям при Коллегии Комиссии (далее - консультативный комитет).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</w:t>
      </w:r>
      <w:r w:rsidRPr="00F33A05">
        <w:rPr>
          <w:sz w:val="28"/>
          <w:szCs w:val="28"/>
        </w:rPr>
        <w:t>проведения переговоров и консультаций. К заявлению могут прилагаться любые</w:t>
      </w:r>
      <w:r w:rsidRPr="004F0B85">
        <w:rPr>
          <w:sz w:val="28"/>
          <w:szCs w:val="28"/>
        </w:rPr>
        <w:t xml:space="preserve"> материалы, обосновывающие позицию уполномоченного органа (экспертной </w:t>
      </w:r>
      <w:r w:rsidRPr="004F0B85">
        <w:rPr>
          <w:sz w:val="28"/>
          <w:szCs w:val="28"/>
        </w:rPr>
        <w:lastRenderedPageBreak/>
        <w:t xml:space="preserve">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по предмету разногласий.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После получения заявления и прилагаемых к нему материалов от уполномоченного органа 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консультативный комитет запрашивает у уполномоченных органов (экспертных организаций)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>изнания материалы, подтверждающие их позицию по предмету разногласий.</w:t>
      </w:r>
    </w:p>
    <w:p w:rsidR="00B603BC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 и госуда</w:t>
      </w:r>
      <w:proofErr w:type="gramStart"/>
      <w:r w:rsidRPr="006C6087">
        <w:rPr>
          <w:sz w:val="28"/>
          <w:szCs w:val="28"/>
        </w:rPr>
        <w:t>рств пр</w:t>
      </w:r>
      <w:proofErr w:type="gramEnd"/>
      <w:r w:rsidRPr="006C6087">
        <w:rPr>
          <w:sz w:val="28"/>
          <w:szCs w:val="28"/>
        </w:rPr>
        <w:t>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и государств признания.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По итогам заседания принимается решение, которое носит рекомендательный характер.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соответствующего заявления в консультативный комитет.</w:t>
      </w:r>
    </w:p>
    <w:p w:rsidR="008311DB" w:rsidRDefault="008311DB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35. Несогласование экспертного заключения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одном из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 xml:space="preserve">изнания является основанием для отказа в </w:t>
      </w:r>
      <w:r w:rsidRPr="006C6087">
        <w:rPr>
          <w:sz w:val="28"/>
          <w:szCs w:val="28"/>
        </w:rPr>
        <w:t>регистрации медицинского изделия на территории этого государства.</w:t>
      </w:r>
      <w:r w:rsidR="00F33A05">
        <w:rPr>
          <w:sz w:val="28"/>
          <w:szCs w:val="28"/>
        </w:rPr>
        <w:t xml:space="preserve"> </w:t>
      </w:r>
    </w:p>
    <w:p w:rsidR="00B603BC" w:rsidRPr="004F0B85" w:rsidRDefault="00B603BC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IV. Экспертиза изменений, вносимых в регистрационное досье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6205E7" w:rsidRDefault="006205E7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  <w:highlight w:val="yellow"/>
        </w:rPr>
      </w:pPr>
      <w:r w:rsidRPr="00134BAE">
        <w:rPr>
          <w:i/>
          <w:color w:val="FF0000"/>
          <w:sz w:val="28"/>
          <w:szCs w:val="28"/>
          <w:highlight w:val="yellow"/>
        </w:rPr>
        <w:t>РОСЗДРАВНА</w:t>
      </w:r>
      <w:r>
        <w:rPr>
          <w:i/>
          <w:color w:val="FF0000"/>
          <w:sz w:val="28"/>
          <w:szCs w:val="28"/>
          <w:highlight w:val="yellow"/>
        </w:rPr>
        <w:t xml:space="preserve">ДЗОРОМ ПРЕДЛОЖЕНО ИЗЛОЖИТЬ РАЗДЕЛ </w:t>
      </w:r>
      <w:r>
        <w:rPr>
          <w:i/>
          <w:color w:val="FF0000"/>
          <w:sz w:val="28"/>
          <w:szCs w:val="28"/>
          <w:highlight w:val="yellow"/>
          <w:lang w:val="en-US"/>
        </w:rPr>
        <w:t>IV</w:t>
      </w:r>
      <w:proofErr w:type="gramStart"/>
      <w:r>
        <w:rPr>
          <w:i/>
          <w:color w:val="FF0000"/>
          <w:sz w:val="28"/>
          <w:szCs w:val="28"/>
          <w:highlight w:val="yellow"/>
        </w:rPr>
        <w:t xml:space="preserve"> В</w:t>
      </w:r>
      <w:proofErr w:type="gramEnd"/>
      <w:r>
        <w:rPr>
          <w:i/>
          <w:color w:val="FF0000"/>
          <w:sz w:val="28"/>
          <w:szCs w:val="28"/>
          <w:highlight w:val="yellow"/>
        </w:rPr>
        <w:t xml:space="preserve"> НОВОЙ РЕДАКЦИИ</w:t>
      </w:r>
      <w:r w:rsidRPr="006205E7">
        <w:rPr>
          <w:i/>
          <w:color w:val="FF0000"/>
          <w:sz w:val="28"/>
          <w:szCs w:val="28"/>
          <w:highlight w:val="yellow"/>
        </w:rPr>
        <w:t xml:space="preserve"> </w:t>
      </w:r>
      <w:r>
        <w:rPr>
          <w:i/>
          <w:color w:val="FF0000"/>
          <w:sz w:val="28"/>
          <w:szCs w:val="28"/>
          <w:highlight w:val="yellow"/>
        </w:rPr>
        <w:t xml:space="preserve">(предложения представлены </w:t>
      </w:r>
      <w:r w:rsidRPr="00134BAE">
        <w:rPr>
          <w:i/>
          <w:color w:val="FF0000"/>
          <w:sz w:val="28"/>
          <w:szCs w:val="28"/>
          <w:highlight w:val="yellow"/>
        </w:rPr>
        <w:t xml:space="preserve">в </w:t>
      </w:r>
      <w:r w:rsidR="00D10D6A">
        <w:rPr>
          <w:i/>
          <w:color w:val="FF0000"/>
          <w:sz w:val="28"/>
          <w:szCs w:val="28"/>
          <w:highlight w:val="yellow"/>
        </w:rPr>
        <w:t>таблице ниже</w:t>
      </w:r>
      <w:r w:rsidRPr="006205E7">
        <w:rPr>
          <w:i/>
          <w:color w:val="FF0000"/>
          <w:sz w:val="28"/>
          <w:szCs w:val="28"/>
          <w:highlight w:val="yellow"/>
        </w:rPr>
        <w:t>)</w:t>
      </w:r>
    </w:p>
    <w:p w:rsidR="00D10D6A" w:rsidRDefault="00D10D6A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  <w:sectPr w:rsidR="00D10D6A" w:rsidSect="00D10D6A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10D6A" w:rsidRPr="00D10D6A" w:rsidTr="00D10D6A">
        <w:tc>
          <w:tcPr>
            <w:tcW w:w="7393" w:type="dxa"/>
          </w:tcPr>
          <w:p w:rsidR="00D10D6A" w:rsidRPr="00D10D6A" w:rsidRDefault="00C127F2" w:rsidP="00D10D6A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Редакция, подготовленная по итогам обсуждения на рабочей группе</w:t>
            </w:r>
          </w:p>
        </w:tc>
        <w:tc>
          <w:tcPr>
            <w:tcW w:w="7393" w:type="dxa"/>
          </w:tcPr>
          <w:p w:rsidR="00D10D6A" w:rsidRPr="00D10D6A" w:rsidRDefault="00D10D6A" w:rsidP="00D10D6A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D10D6A">
              <w:rPr>
                <w:b/>
              </w:rPr>
              <w:t>Редакция, предложенная Росздравнадзором</w:t>
            </w:r>
          </w:p>
        </w:tc>
      </w:tr>
      <w:tr w:rsidR="00D10D6A" w:rsidRPr="00D10D6A" w:rsidTr="00D10D6A">
        <w:tc>
          <w:tcPr>
            <w:tcW w:w="7393" w:type="dxa"/>
          </w:tcPr>
          <w:p w:rsidR="00D10D6A" w:rsidRDefault="00D10D6A" w:rsidP="00D10D6A">
            <w:pPr>
              <w:pStyle w:val="ConsPlusNormal"/>
              <w:spacing w:line="276" w:lineRule="auto"/>
              <w:jc w:val="center"/>
            </w:pPr>
            <w:r w:rsidRPr="00D10D6A">
              <w:t>IV. Экспертиза изменений, вносимых в регистрационное досье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jc w:val="center"/>
            </w:pP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36. Экспертиза изменений, вносимых в регистрационное досье, осуществляется уполномоченным органом (экспертной организацией) </w:t>
            </w:r>
            <w:proofErr w:type="spellStart"/>
            <w:r w:rsidRPr="00D10D6A">
              <w:rPr>
                <w:highlight w:val="yellow"/>
              </w:rPr>
              <w:t>референтного</w:t>
            </w:r>
            <w:proofErr w:type="spellEnd"/>
            <w:r w:rsidRPr="00D10D6A">
              <w:rPr>
                <w:highlight w:val="yellow"/>
              </w:rPr>
              <w:t xml:space="preserve"> государства</w:t>
            </w:r>
            <w:r w:rsidRPr="00D10D6A">
              <w:t xml:space="preserve"> и включает в себя оценку полноты, комплектности и правильности оформления </w:t>
            </w:r>
            <w:r w:rsidRPr="00D10D6A">
              <w:rPr>
                <w:highlight w:val="yellow"/>
              </w:rPr>
              <w:t>документов</w:t>
            </w:r>
            <w:r w:rsidRPr="00D10D6A">
              <w:t>, влияния вносимых изменений на безопасность, качество и эффективность медицинских изделий.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 xml:space="preserve">// должно </w:t>
            </w:r>
            <w:proofErr w:type="gramStart"/>
            <w:r w:rsidRPr="00D10D6A">
              <w:rPr>
                <w:b/>
                <w:i/>
                <w:highlight w:val="lightGray"/>
              </w:rPr>
              <w:t>быть</w:t>
            </w:r>
            <w:proofErr w:type="gramEnd"/>
            <w:r w:rsidRPr="00D10D6A">
              <w:rPr>
                <w:b/>
                <w:i/>
                <w:highlight w:val="lightGray"/>
              </w:rPr>
              <w:t xml:space="preserve"> согласование экспертного заключения / решения о внесении изменений! Например, п. 39 Правил – государства признания</w:t>
            </w:r>
          </w:p>
          <w:p w:rsidR="00D10D6A" w:rsidRPr="00D10D6A" w:rsidRDefault="00D10D6A" w:rsidP="00D10D6A">
            <w:pPr>
              <w:pStyle w:val="ConsPlusNormal"/>
              <w:tabs>
                <w:tab w:val="left" w:pos="7080"/>
              </w:tabs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документов, представленных для внесения изменений</w:t>
            </w:r>
            <w:r w:rsidRPr="00D10D6A">
              <w:rPr>
                <w:b/>
                <w:i/>
                <w:highlight w:val="lightGray"/>
              </w:rPr>
              <w:tab/>
            </w:r>
          </w:p>
          <w:p w:rsidR="0045139F" w:rsidRPr="0045139F" w:rsidRDefault="0045139F" w:rsidP="0045139F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DA6726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  <w:r w:rsidRPr="00DA6726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>*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. Производители медицинских изделий потенциального риска применений 1 и нестерильных медицинских изделий класса потенциального риска применений 2а, прошедшие оценку системы менеджмента качества медицинского изделия, включая процессы проектирования и разработки,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</w:t>
            </w:r>
            <w:proofErr w:type="gramEnd"/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года № 106</w:t>
            </w:r>
            <w:r w:rsidR="00A42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(далее – Требования)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, в течение срока действия заключения, содержащегося в отчете по результатам проведения инспектирования производства, инициируют внесение изменений в регистрационное досье таких медицинских изделий</w:t>
            </w:r>
            <w:r w:rsidRPr="0045139F">
              <w:rPr>
                <w:sz w:val="24"/>
                <w:szCs w:val="24"/>
                <w:highlight w:val="yellow"/>
              </w:rPr>
              <w:t xml:space="preserve"> 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 уведомительном порядке согласно разделу 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VII</w:t>
            </w:r>
            <w:r w:rsidR="00A42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настоящих Правил</w:t>
            </w:r>
            <w:r w:rsidR="00A42DE9"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37. Производитель в течение 2 месяцев со дня внесения </w:t>
            </w:r>
            <w:proofErr w:type="gramStart"/>
            <w:r w:rsidRPr="00D10D6A">
              <w:t>изменений</w:t>
            </w:r>
            <w:proofErr w:type="gramEnd"/>
            <w:r w:rsidRPr="00D10D6A">
              <w:t xml:space="preserve"> в документы представленного в рамках регистрации медицинского изделия регистрационного досье обязан инициировать процедуру внесения изменений в регистрационное досье путем направления в уполномоченный орган (экспертную организацию) </w:t>
            </w:r>
            <w:proofErr w:type="spellStart"/>
            <w:r w:rsidRPr="00D10D6A">
              <w:lastRenderedPageBreak/>
              <w:t>референтного</w:t>
            </w:r>
            <w:proofErr w:type="spellEnd"/>
            <w:r w:rsidRPr="00D10D6A">
              <w:t xml:space="preserve"> государства соответствующего заявления по форме согласно </w:t>
            </w:r>
            <w:hyperlink w:anchor="Par1080" w:tooltip="ФОРМА ЗАЯВЛЕНИЯ" w:history="1">
              <w:r w:rsidRPr="00D10D6A">
                <w:t>приложению N 7</w:t>
              </w:r>
            </w:hyperlink>
            <w:r w:rsidRPr="00D10D6A">
              <w:t xml:space="preserve"> (далее в настоящем разделе - заявление) с приложением документов, подтверждающих изменения по перечню согласно </w:t>
            </w:r>
            <w:hyperlink w:anchor="Par1187" w:tooltip="ПЕРЕЧЕНЬ" w:history="1">
              <w:r w:rsidRPr="00D10D6A">
                <w:t>приложению N 8</w:t>
              </w:r>
            </w:hyperlink>
            <w:r w:rsidRPr="00D10D6A"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оплата пошлины???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38. Заявление и документы, подтверждающие изменения, размещаются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своей информационной системе и доступны только </w:t>
            </w:r>
            <w:r w:rsidRPr="00D10D6A">
              <w:rPr>
                <w:highlight w:val="yellow"/>
              </w:rPr>
              <w:t>заинтересованным уполномоченным органам (экспертным организациям) государств-членов</w:t>
            </w:r>
            <w:r w:rsidRPr="00D10D6A"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уполномоченным органам (экспертным организациям) госуда</w:t>
            </w:r>
            <w:proofErr w:type="gramStart"/>
            <w:r w:rsidRPr="00D10D6A">
              <w:rPr>
                <w:b/>
                <w:i/>
                <w:highlight w:val="lightGray"/>
              </w:rPr>
              <w:t>рств пр</w:t>
            </w:r>
            <w:proofErr w:type="gramEnd"/>
            <w:r w:rsidRPr="00D10D6A">
              <w:rPr>
                <w:b/>
                <w:i/>
                <w:highlight w:val="lightGray"/>
              </w:rPr>
              <w:t>изнания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rPr>
                <w:highlight w:val="yellow"/>
              </w:rPr>
              <w:t xml:space="preserve">39. </w:t>
            </w:r>
            <w:proofErr w:type="gramStart"/>
            <w:r w:rsidRPr="00D10D6A">
              <w:rPr>
                <w:highlight w:val="yellow"/>
              </w:rPr>
              <w:t xml:space="preserve">Уполномоченные органы (экспертные организации) государств признания в течение 30 рабочих дней со дня размещения уполномоченным органом (экспертной организацией) </w:t>
            </w:r>
            <w:proofErr w:type="spellStart"/>
            <w:r w:rsidRPr="00D10D6A">
              <w:rPr>
                <w:highlight w:val="yellow"/>
              </w:rPr>
              <w:t>референтного</w:t>
            </w:r>
            <w:proofErr w:type="spellEnd"/>
            <w:r w:rsidRPr="00D10D6A">
              <w:rPr>
                <w:highlight w:val="yellow"/>
              </w:rPr>
              <w:t xml:space="preserve"> государства в своей информационной системе заявления и документов, подтверждающих изменения, могут с использованием средств интегрированной системы Союза направить в уполномоченный орган (экспертную организацию) </w:t>
            </w:r>
            <w:proofErr w:type="spellStart"/>
            <w:r w:rsidRPr="00D10D6A">
              <w:rPr>
                <w:highlight w:val="yellow"/>
              </w:rPr>
              <w:t>референтного</w:t>
            </w:r>
            <w:proofErr w:type="spellEnd"/>
            <w:r w:rsidRPr="00D10D6A">
              <w:rPr>
                <w:highlight w:val="yellow"/>
              </w:rPr>
              <w:t xml:space="preserve"> государства свои замечания и предложения до подготовки этим органом (организацией) экспертного заключения по форме согласно </w:t>
            </w:r>
            <w:hyperlink w:anchor="Par1268" w:tooltip="ЭКСПЕРТНОЕ ЗАКЛЮЧЕНИЕ" w:history="1">
              <w:r w:rsidRPr="00D10D6A">
                <w:rPr>
                  <w:highlight w:val="yellow"/>
                </w:rPr>
                <w:t>приложению N</w:t>
              </w:r>
              <w:proofErr w:type="gramEnd"/>
              <w:r w:rsidRPr="00D10D6A">
                <w:rPr>
                  <w:highlight w:val="yellow"/>
                </w:rPr>
                <w:t xml:space="preserve"> 9</w:t>
              </w:r>
            </w:hyperlink>
            <w:r w:rsidRPr="00D10D6A">
              <w:rPr>
                <w:highlight w:val="yellow"/>
              </w:rPr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зачем это в данном абзаце??? Лучше переместить ниже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 течение </w:t>
            </w:r>
            <w:r w:rsidRPr="00D10D6A">
              <w:rPr>
                <w:highlight w:val="yellow"/>
              </w:rPr>
              <w:t>5 рабочих дней</w:t>
            </w:r>
            <w:r w:rsidRPr="00D10D6A">
              <w:t xml:space="preserve"> со дня поступления заявления и документов, подтверждающих изменения, уполномоченный орган (экспертная организация)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проводит проверку полноты и достоверности содержащихся в них сведений.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D10D6A">
              <w:t xml:space="preserve">В случае если заявление оформлено с нарушением требований, установленных настоящими Правилами, и (или) </w:t>
            </w:r>
            <w:r w:rsidRPr="00D10D6A">
              <w:rPr>
                <w:highlight w:val="yellow"/>
              </w:rPr>
              <w:t>в заявлении указаны недостоверные сведения</w:t>
            </w:r>
            <w:r w:rsidRPr="00D10D6A">
              <w:t xml:space="preserve"> либо документы, подтверждающие изменения, представлены заявителем не в полном объеме, </w:t>
            </w:r>
            <w:r w:rsidRPr="00D10D6A">
              <w:lastRenderedPageBreak/>
              <w:t xml:space="preserve">уполномоченный орган (экспертная организация)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</w:t>
            </w:r>
            <w:r w:rsidRPr="00D10D6A">
              <w:rPr>
                <w:highlight w:val="yellow"/>
              </w:rPr>
              <w:t>не позднее 30 рабочих дней</w:t>
            </w:r>
            <w:r w:rsidRPr="00D10D6A">
              <w:t xml:space="preserve"> со дня поступления таких заявления и документов уведомляет заявителя о необходимости устранения выявленных нарушений и (или) представления отсутствующих документов путем передачи</w:t>
            </w:r>
            <w:proofErr w:type="gramEnd"/>
            <w:r w:rsidRPr="00D10D6A">
              <w:t xml:space="preserve">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недостоверные сведения могут быть не только в заявлении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 течение 3 рабочих дней со дня представления заявления и документов, подтверждающих изменения, оформленных надлежащим образом, уполномоченный орган (экспертная организация)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принимает решение о начале процедуры внесения изменений в регистрационное досье.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выше перечислена процедура оформления уведомления о необходимости устранения выявленных нарушений </w:t>
            </w:r>
            <w:proofErr w:type="gramStart"/>
            <w:r w:rsidRPr="00D10D6A">
              <w:rPr>
                <w:b/>
                <w:i/>
                <w:highlight w:val="lightGray"/>
              </w:rPr>
              <w:t>и(</w:t>
            </w:r>
            <w:proofErr w:type="gramEnd"/>
            <w:r w:rsidRPr="00D10D6A">
              <w:rPr>
                <w:b/>
                <w:i/>
                <w:highlight w:val="lightGray"/>
              </w:rPr>
              <w:t>или) отсутствующих документов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нужно предусмотреть возможность возврата документов в связи с </w:t>
            </w:r>
            <w:proofErr w:type="spellStart"/>
            <w:r w:rsidRPr="00D10D6A">
              <w:rPr>
                <w:b/>
                <w:i/>
                <w:highlight w:val="lightGray"/>
              </w:rPr>
              <w:t>неустранением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нарушений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i/>
                <w:color w:val="FF00FF"/>
              </w:rPr>
            </w:pPr>
            <w:r w:rsidRPr="00D10D6A">
              <w:rPr>
                <w:i/>
                <w:color w:val="FF00FF"/>
              </w:rPr>
              <w:t>Стоит ли возвращать документы? Может оставить в качестве доказательства.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40. Заявитель представляет ответ на запрос уполномоченного органа (экспертной организации) в срок, не превышающий 60 календарных дней со дня получения этого запроса. В случае непредставления ответа в указанный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>// не указан момент, в который оформляется запрос. По идее проверка комплектност</w:t>
            </w:r>
            <w:proofErr w:type="gramStart"/>
            <w:r w:rsidRPr="00D10D6A">
              <w:rPr>
                <w:b/>
                <w:i/>
                <w:highlight w:val="lightGray"/>
              </w:rPr>
              <w:t>и-</w:t>
            </w:r>
            <w:proofErr w:type="gramEnd"/>
            <w:r w:rsidRPr="00D10D6A">
              <w:rPr>
                <w:b/>
                <w:i/>
                <w:highlight w:val="lightGray"/>
              </w:rPr>
              <w:t xml:space="preserve"> уведомление – экспертиза (если нужна) </w:t>
            </w:r>
            <w:r w:rsidRPr="00D10D6A">
              <w:rPr>
                <w:b/>
                <w:i/>
                <w:highlight w:val="lightGray"/>
              </w:rPr>
              <w:lastRenderedPageBreak/>
              <w:t>– запрос – решение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>Вывод: во всей процедуре внесения изменений необходимо четко и внятно прописать алгоритм действий уполномоченных органов и экспертных организаций, а также сроки этих действий (как это сделано в процедуре регистрации)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i/>
                <w:color w:val="FF66FF"/>
              </w:rPr>
            </w:pPr>
            <w:r w:rsidRPr="00D10D6A">
              <w:rPr>
                <w:b/>
                <w:i/>
                <w:highlight w:val="lightGray"/>
              </w:rPr>
              <w:t xml:space="preserve">// нужно предусмотреть </w:t>
            </w:r>
            <w:r w:rsidRPr="00D10D6A">
              <w:rPr>
                <w:b/>
                <w:i/>
                <w:highlight w:val="lightGray"/>
                <w:u w:val="single"/>
              </w:rPr>
              <w:t>ВИРД без экспертизы</w:t>
            </w:r>
            <w:r w:rsidRPr="00D10D6A">
              <w:rPr>
                <w:b/>
                <w:i/>
                <w:highlight w:val="lightGray"/>
              </w:rPr>
              <w:t xml:space="preserve"> (например, изменение сведений о заявителе, наименования медицинского изделия, составных частей МИ, сведения о производителе) и </w:t>
            </w:r>
            <w:r w:rsidRPr="00D10D6A">
              <w:rPr>
                <w:b/>
                <w:i/>
                <w:highlight w:val="lightGray"/>
                <w:u w:val="single"/>
              </w:rPr>
              <w:t>ВИРД с экспертизой</w:t>
            </w:r>
            <w:r w:rsidRPr="00D10D6A">
              <w:rPr>
                <w:b/>
                <w:i/>
                <w:highlight w:val="lightGray"/>
              </w:rPr>
              <w:t xml:space="preserve"> (например, изменение показаний по применению, области применения, побочные эффекты)</w:t>
            </w:r>
            <w:r w:rsidRPr="00D10D6A">
              <w:rPr>
                <w:b/>
                <w:i/>
              </w:rPr>
              <w:t xml:space="preserve"> </w:t>
            </w:r>
            <w:r w:rsidRPr="00D10D6A">
              <w:rPr>
                <w:i/>
                <w:color w:val="FF66FF"/>
              </w:rPr>
              <w:t>Согласны.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00B0F0"/>
              </w:rPr>
            </w:pPr>
            <w:r w:rsidRPr="00D10D6A">
              <w:rPr>
                <w:i/>
                <w:color w:val="00B0F0"/>
              </w:rPr>
              <w:t xml:space="preserve">Не согласны  так, как при любом виде внесения изменений проводится экспертиза и занимается этим экспертная организация. 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41. Период со дня направления уполномоченным органом (экспертной организацией) запроса до дня получения ответа на запрос не учитывается при исчислении срока проведения экспертизы медицинского изделия.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42. Внесение изменений в регистрационное досье осуществляется на основании результатов экспертизы этих изменений в срок, не </w:t>
            </w:r>
            <w:r w:rsidRPr="00D10D6A">
              <w:rPr>
                <w:highlight w:val="yellow"/>
              </w:rPr>
              <w:t>превышающий 30 рабочих дней</w:t>
            </w:r>
            <w:r w:rsidRPr="00D10D6A">
              <w:t xml:space="preserve"> со дня представления заявления и документов, подтверждающих изменения, оформленных надлежащим образом.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43. Основаниями для подготовки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экспертного заключения о невозможности внесения изменений в регистрационное досье являются: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а) недостоверность представленных сведений, обосновывающих внесение изменений;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б) отсутствие сведений, подтверждающих неизменность функционального назначения и (или) принципа действия медицинского изделия в связи с вносимыми изменениями;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в) </w:t>
            </w:r>
            <w:proofErr w:type="spellStart"/>
            <w:r w:rsidRPr="00D10D6A">
              <w:t>неустранение</w:t>
            </w:r>
            <w:proofErr w:type="spellEnd"/>
            <w:r w:rsidRPr="00D10D6A">
              <w:t xml:space="preserve"> выявленных нарушений и (или) </w:t>
            </w:r>
            <w:r w:rsidRPr="00D10D6A">
              <w:lastRenderedPageBreak/>
              <w:t>непредставление отсутствующих документов.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по сравнению со сведениями, полученными по результатам государственного </w:t>
            </w:r>
            <w:proofErr w:type="gramStart"/>
            <w:r w:rsidRPr="00D10D6A">
              <w:rPr>
                <w:b/>
                <w:i/>
                <w:highlight w:val="lightGray"/>
              </w:rPr>
              <w:t>контроля за</w:t>
            </w:r>
            <w:proofErr w:type="gramEnd"/>
            <w:r w:rsidRPr="00D10D6A">
              <w:rPr>
                <w:b/>
                <w:i/>
                <w:highlight w:val="lightGray"/>
              </w:rPr>
              <w:t xml:space="preserve"> обращением медицинского изделия на территории государства-члена?</w:t>
            </w:r>
            <w:r w:rsidRPr="00D10D6A">
              <w:rPr>
                <w:b/>
                <w:i/>
              </w:rPr>
              <w:t xml:space="preserve"> </w:t>
            </w:r>
            <w:r w:rsidRPr="00D10D6A">
              <w:rPr>
                <w:i/>
                <w:color w:val="FF66FF"/>
              </w:rPr>
              <w:t>Согласны.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44. Экспертное заключение и руководство пользователя (инструкция по медицинскому применению), изображение маркировки медицинского изделия </w:t>
            </w:r>
            <w:r w:rsidRPr="00D10D6A">
              <w:rPr>
                <w:highlight w:val="yellow"/>
              </w:rPr>
              <w:t>на русском языке</w:t>
            </w:r>
            <w:r w:rsidRPr="00D10D6A">
              <w:t xml:space="preserve"> размещаются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своей информационной системе и доступны только заинтересованным уполномоченным органам (экспертным организациям) государств-членов.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почему только на русском языке и нет на языках госуда</w:t>
            </w:r>
            <w:proofErr w:type="gramStart"/>
            <w:r w:rsidRPr="00D10D6A">
              <w:rPr>
                <w:b/>
                <w:i/>
                <w:highlight w:val="lightGray"/>
              </w:rPr>
              <w:t>рств пр</w:t>
            </w:r>
            <w:proofErr w:type="gramEnd"/>
            <w:r w:rsidRPr="00D10D6A">
              <w:rPr>
                <w:b/>
                <w:i/>
                <w:highlight w:val="lightGray"/>
              </w:rPr>
              <w:t>изнания?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45. Государства признания в течение 10 рабочих дней со дня размещения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своей информационной системе экспертного заключения вправе направить в уполномоченный орган (экспертную организацию)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замечания и предложения (с обоснованием).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это формально часть согласования, но согласование не </w:t>
            </w:r>
            <w:proofErr w:type="spellStart"/>
            <w:r w:rsidRPr="00D10D6A">
              <w:rPr>
                <w:b/>
                <w:i/>
                <w:highlight w:val="lightGray"/>
              </w:rPr>
              <w:t>предусмотрено</w:t>
            </w:r>
            <w:proofErr w:type="gramStart"/>
            <w:r w:rsidRPr="00D10D6A">
              <w:rPr>
                <w:b/>
                <w:i/>
                <w:highlight w:val="lightGray"/>
              </w:rPr>
              <w:t>?П</w:t>
            </w:r>
            <w:proofErr w:type="gramEnd"/>
            <w:r w:rsidRPr="00D10D6A">
              <w:rPr>
                <w:b/>
                <w:i/>
                <w:highlight w:val="lightGray"/>
              </w:rPr>
              <w:t>редусмотреть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форму данных предложений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Общий вопрос: </w:t>
            </w:r>
            <w:proofErr w:type="spellStart"/>
            <w:r w:rsidRPr="00D10D6A">
              <w:rPr>
                <w:b/>
                <w:i/>
                <w:highlight w:val="lightGray"/>
              </w:rPr>
              <w:t>референтное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государство размещает экспертное заключение о возможности внесения изменений, государство признания в соответствии с п. 45 направляет замечания и отказывается признавать данное внесение изменений. Шансов на запрос у </w:t>
            </w:r>
            <w:proofErr w:type="spellStart"/>
            <w:r w:rsidRPr="00D10D6A">
              <w:rPr>
                <w:b/>
                <w:i/>
                <w:highlight w:val="lightGray"/>
              </w:rPr>
              <w:t>референтного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государства уже нет (запрос уже был). Что будет: отзыв заключения </w:t>
            </w:r>
            <w:proofErr w:type="spellStart"/>
            <w:r w:rsidRPr="00D10D6A">
              <w:rPr>
                <w:b/>
                <w:i/>
                <w:highlight w:val="lightGray"/>
              </w:rPr>
              <w:t>референтным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государством и отказ во внесении изменений; </w:t>
            </w:r>
            <w:r w:rsidRPr="00D10D6A">
              <w:rPr>
                <w:b/>
                <w:i/>
                <w:highlight w:val="lightGray"/>
              </w:rPr>
              <w:lastRenderedPageBreak/>
              <w:t>обращение в Консультативный комитет или что-либо еще?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46. В случае если вносимые изменения касаются сведений, содержащихся в регистрационном удостоверении, уполномоченный орган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выдает новое регистрационное удостоверение с сохранением прежнего номера (с указанием даты внесения соответствующих изменений).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47. Уполномоченный орган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течение 10 рабочих дней со дня принятия соответствующего решения: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а) оформляет регистрационное удостоверение;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highlight w:val="lightGray"/>
              </w:rPr>
            </w:pPr>
            <w:r w:rsidRPr="00D10D6A">
              <w:t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</w:tc>
        <w:tc>
          <w:tcPr>
            <w:tcW w:w="7393" w:type="dxa"/>
          </w:tcPr>
          <w:p w:rsidR="00D10D6A" w:rsidRPr="00D10D6A" w:rsidRDefault="00D10D6A" w:rsidP="00D10D6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Процедура внесения изменений в документы, содержащиеся в регистрационном досье</w:t>
            </w:r>
          </w:p>
          <w:p w:rsidR="00D10D6A" w:rsidRPr="00D10D6A" w:rsidRDefault="00D10D6A" w:rsidP="00D10D6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36. Заявитель не позднее чем через 2 месяца со дня внесения изменений в документы, содержащиеся в регистрационном досье, обязан инициировать процедуру внесения таких изменений.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37. Ответственность за достоверность документов, представленных в уполномоченный орган (экспертную организацию) в целях внесения изменений в документы, содержащиеся в регистрационном досье, несет заявитель.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38. Документы, представленные на иностранном языке в целях внесения изменений в документы, содержащиеся в регистрационном досье, должны иметь заверенный в установленном законодательством государства-члена порядке аутентичный перевод на русский язык. 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39. Перечень изменений, вносимых в документы, содержащиеся в регистрационном досье, не требующих проведения экспертизы, представлен в таблице 1 приложения № 8 к настоящим Правилам.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40. В целях внесения изменений в документы, содержащиеся в регистрационном досье, не требующих проведения экспертизы, заявитель направляет в уполномоченный орган (экспертную организацию)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следующие документы: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а) заявление по форме согласно </w:t>
            </w:r>
            <w:hyperlink r:id="rId11" w:history="1">
              <w:r w:rsidRPr="00D10D6A">
                <w:rPr>
                  <w:rFonts w:ascii="Times New Roman" w:hAnsi="Times New Roman" w:cs="Times New Roman"/>
                  <w:sz w:val="24"/>
                  <w:szCs w:val="24"/>
                </w:rPr>
                <w:t>приложению N 7</w:t>
              </w:r>
            </w:hyperlink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(далее в настоящем разделе - заявление);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документы, подтверждающие изменения, по перечню согласно </w:t>
            </w:r>
            <w:hyperlink r:id="rId12" w:history="1">
              <w:r w:rsidRPr="00D10D6A">
                <w:rPr>
                  <w:rFonts w:ascii="Times New Roman" w:hAnsi="Times New Roman" w:cs="Times New Roman"/>
                  <w:sz w:val="24"/>
                  <w:szCs w:val="24"/>
                </w:rPr>
                <w:t>приложению N 8</w:t>
              </w:r>
            </w:hyperlink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в) копии документов, подтверждающих оплату внесения изменений в документы, содержащиеся в регистрационном досье, в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референтном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государстве.</w:t>
            </w:r>
          </w:p>
          <w:p w:rsidR="00D10D6A" w:rsidRPr="00D10D6A" w:rsidRDefault="00D10D6A" w:rsidP="00D10D6A">
            <w:pPr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41. Уполномоченным органом (экспертной организацией) </w:t>
            </w:r>
            <w:proofErr w:type="spellStart"/>
            <w:r w:rsidRPr="00D10D6A">
              <w:rPr>
                <w:rFonts w:ascii="Times New Roman" w:hAnsi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/>
                <w:sz w:val="24"/>
                <w:szCs w:val="24"/>
              </w:rPr>
              <w:t xml:space="preserve"> государства в течение 5 рабочих дней со дня поступления документов, указанных в п. 40 настоящих Правил, проводится проверка полноты и </w:t>
            </w:r>
            <w:proofErr w:type="gramStart"/>
            <w:r w:rsidRPr="00D10D6A">
              <w:rPr>
                <w:rFonts w:ascii="Times New Roman" w:hAnsi="Times New Roman"/>
                <w:sz w:val="24"/>
                <w:szCs w:val="24"/>
              </w:rPr>
              <w:t>достоверности</w:t>
            </w:r>
            <w:proofErr w:type="gramEnd"/>
            <w:r w:rsidRPr="00D10D6A">
              <w:rPr>
                <w:rFonts w:ascii="Times New Roman" w:hAnsi="Times New Roman"/>
                <w:sz w:val="24"/>
                <w:szCs w:val="24"/>
              </w:rPr>
              <w:t xml:space="preserve"> содержащихся в них сведений, а также размещение документов, указанных в п. 40 настоящих Правил, в своей информационной системе. </w:t>
            </w:r>
            <w:proofErr w:type="gramStart"/>
            <w:r w:rsidRPr="00D10D6A">
              <w:rPr>
                <w:rFonts w:ascii="Times New Roman" w:hAnsi="Times New Roman"/>
                <w:sz w:val="24"/>
                <w:szCs w:val="24"/>
              </w:rPr>
              <w:t>Информация о медицинских изделиях, в отношении которых проводится процедура внесения изменений в документы, содержащиеся в регистрационном досье, не требующих проведения экспертизы, и документы, содержащиеся указанные в п. 40 настоящих Правил,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</w:t>
            </w:r>
            <w:proofErr w:type="gramEnd"/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 заявлению не прилагаются документы в соответствии приложением № 8 к настоящим Правилам и (или) в представленных документах указаны недостоверные сведения либо документы, предусмотренные приложением № 8 к настоящим Правилам, представлены не в полном объеме,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течение 5 рабочих дней со дня поступления таких заявления и документов, подтверждающих изменения, уведомляет заявителя о необходимости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подписью.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43. В течение 3 рабочих дней со дня представления надлежащим образом оформленного заявления о внесении изменений и в полном объеме документов, предусмотренных приложением № 8 к настоящим Правилам,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принимает решение о рассмотрении указанных заявления и документов или об их возврате с мотивированным обоснованием причин возврата.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течение 30 рабочих дней не устранены выявленные нарушения и (или) не представлены отсутствующие документы, уполномоченный орган (экспертная организация) </w:t>
            </w:r>
            <w:proofErr w:type="spellStart"/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 принимает решение о возврате заявления и регистрационного досье с мотивированным обоснованием причин возврата.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45. Внесение изменений в документы, содержащиеся в регистрационном досье, не требующих проведения экспертизы, осуществляется уполномоченным органом (экспертной организацией)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срок, не превышающий 10 рабочих дней со дня принятия решения о рассмотрении заявления и документов, предусмотренных приложением № 8 к настоящим Правилам.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46. При внесении изменений в документы, содержащиеся в регистрационном досье, не требующих проведения экспертизы,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осуществляет следующие мероприятия: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а) принятие решения о внесении изменений в документы, содержащиеся в регистрационном досье;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б) уведомление в письменной форме заявителя о принятом решении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 изменений) (в случае внесения изменений в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него) и ранее выданного регистрационного удостоверения с отметкой о его недействительности (с указанием даты);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10D6A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47. Перечень изменений, вносимых в документы, содержащиеся в регистрационном досье, требующих проведения экспертизы, представлен в таблице 2 приложения № 8 к настоящим Правилам.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48. В целях внесения изменений в документы, содержащиеся в регистрационном досье, требующих проведения экспертизы, заявитель направляет в уполномоченный орган (экспертную организацию)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следующие документы: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а) заявление;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документы, подтверждающие изменения, по перечню согласно </w:t>
            </w:r>
            <w:hyperlink r:id="rId13" w:history="1">
              <w:r w:rsidRPr="00D10D6A">
                <w:rPr>
                  <w:rFonts w:ascii="Times New Roman" w:hAnsi="Times New Roman" w:cs="Times New Roman"/>
                  <w:sz w:val="24"/>
                  <w:szCs w:val="24"/>
                </w:rPr>
                <w:t>приложению N 8</w:t>
              </w:r>
            </w:hyperlink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в) копии документов, подтверждающих оплату внесения изменений в документы, содержащиеся в регистрационном досье, в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референтном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государстве, а также оплату экспертизы в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референтном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 и согласования в государствах признания, указанных в регистрационном удостоверении.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49. Уполномоченным органом (экспертной организацией)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течение 5 рабочих дней со дня поступления документов, указанных в п. 47 настоящих Правил, проводится проверка полноты и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сведений, размещение документов, указанных в п. 45 настоящих Правил, в своей информационной системе. Информация о медицинских изделиях, в отношении которых проводится процедура внесения изменений в документы, содержащиеся в регистрационном досье, требующих проведения экспертизы, 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 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 заявлению не прилагаются документы в соответствии приложением № 8 к настоящим Правилам и (или) в представленных документах указаны недостоверные сведения либо документы, предусмотренные приложением № 8 к настоящим Правилам, представлены не в полном объеме,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течение 5 рабочих дней со дня поступления таких заявления и документов, подтверждающих изменения, уведомляет заявителя о необходимости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подписью.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принимает решение о начале процедуры 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изменений в документы, содержащиеся в регистрационном досье, требующих проведения экспертизы.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течение 30 рабочих дней не устранены выявленные нарушения и (или) не представлены отсутствующие документы, уполномоченный орган (экспертная организация) </w:t>
            </w:r>
            <w:proofErr w:type="spellStart"/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 принимает решение о возврате заявления и регистрационного досье с мотивированным обоснованием причин возврата.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51. Уполномоченные органы (экспертные организации) государств признания вправе ознакомиться с ходом проведения работ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референтом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рамках процедуры внесения изменений в документы, содержащиеся в регистрационном досье, требующих проведения экспертизы.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52. Принцип проведения экспертизы в рамках процедуры внесения изменений в документы, содержащиеся в регистрационном досье, требующих проведения экспертизы, аналогичен принципам проведения экспертизы в целях его регистрации в соответствии с пунктом 21 настоящих Правил.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53.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и документах, подтверждающих изменения, по перечню согласно </w:t>
            </w:r>
            <w:hyperlink r:id="rId14" w:history="1">
              <w:r w:rsidRPr="00D10D6A">
                <w:rPr>
                  <w:rFonts w:ascii="Times New Roman" w:hAnsi="Times New Roman" w:cs="Times New Roman"/>
                  <w:sz w:val="24"/>
                  <w:szCs w:val="24"/>
                </w:rPr>
                <w:t>приложению N 8</w:t>
              </w:r>
            </w:hyperlink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орган (экспертная организация) направляет заявителю соответствующий запрос с указанием характера замечаний и способа их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54.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55.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проводит экспертизу медицинского изделия и оформляет экспертное заключение согласно </w:t>
            </w:r>
            <w:hyperlink r:id="rId15" w:history="1">
              <w:r w:rsidRPr="00D10D6A">
                <w:rPr>
                  <w:rFonts w:ascii="Times New Roman" w:hAnsi="Times New Roman" w:cs="Times New Roman"/>
                  <w:sz w:val="24"/>
                  <w:szCs w:val="24"/>
                </w:rPr>
                <w:t>приложению N 9</w:t>
              </w:r>
            </w:hyperlink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30 рабочих дней со дня принятия им решения о начале процедуры внесения изменений в документы, содержащиеся в регистрационном досье.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Выводы, содержащиеся в экспертном заключении, должны быть однозначными и понятными.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56. При необходимости уполномоченные органы (экспертные организации) госуда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57. Основаниями для подготовки уполномоченным органом (экспертной организацией)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экспертного заключения о невозможности внесения изменений в регистрационное досье являются:</w:t>
            </w:r>
          </w:p>
          <w:p w:rsidR="00D10D6A" w:rsidRPr="00D10D6A" w:rsidRDefault="00D10D6A" w:rsidP="00D10D6A">
            <w:pPr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6A">
              <w:rPr>
                <w:rFonts w:ascii="Times New Roman" w:hAnsi="Times New Roman"/>
                <w:sz w:val="24"/>
                <w:szCs w:val="24"/>
              </w:rPr>
              <w:t xml:space="preserve">а) недостоверность представленных сведений, обосновывающих </w:t>
            </w:r>
            <w:r w:rsidRPr="00D10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изменений, в том числе выявленных </w:t>
            </w:r>
            <w:r w:rsidRPr="00D10D6A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D10D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б) отсутствие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изделия;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неустранение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и (или) непредставление отсутствующих документов.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58. Оформление (получение) уполномоченным органом (экспертной организацией)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заключения о невозможности внесения изменений в документы, содержащиеся в регистрационном досье, является основанием для принятия решения об отказе во внесении изменений в документы, содержащиеся в регистрационном досье.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59. После оформления в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референтном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 экспертного заключения о возможности внесения изменений в документы, содержащиеся в регистрационном досье,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размещает в своей информационной системе экспертное заключение.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 ходе согласования экспертного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органы (экспертные организации) государств признания в срок, не превышающий 30 календарных дней со дня размещения уполномоченным органом (экспертной 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экспертного заключения, направляют в уполномоченный орган (экспертную организацию)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подтверждение согласования (несогласования) экспертного заключения (с обоснованием) по форме согласно </w:t>
            </w:r>
            <w:hyperlink r:id="rId16" w:history="1">
              <w:r w:rsidRPr="00D10D6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приложению N </w:t>
              </w:r>
            </w:hyperlink>
            <w:r w:rsidRPr="00D10D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интегрированной системы Союза, в том числе правильности перевода руководства пользователя (инструкции по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// формы для </w:t>
            </w:r>
            <w:proofErr w:type="spellStart"/>
            <w:r w:rsidRPr="00D10D6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ВИРДа</w:t>
            </w:r>
            <w:proofErr w:type="spellEnd"/>
            <w:r w:rsidRPr="00D10D6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отдельно нет, пока используем ту же, что и для регистрации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государствами признания подтверждения согласования (несогласования) экспертного заключения в течение 30 календарных дней со дня размещения уполномоченным органом (экспертной организацией)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экспертного заключения экспертное заключение считается согласованным.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61. При проведении согласования экспертного заключения государства признания проводят экспертизу документов, указанных в п. 47 настоящих Правил на предмет возможности внесения изменений в документы, содержащиеся в регистрационном досье.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62. Согласование экспертного заключения является основанием для принятия решения о внесении изменений в документы, содержащиеся в регистрационном досье.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63. Основанием для несогласования экспертного заключения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является наличие свидетельств: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а) о недостоверности представленных сведений, обосновывающих внесение изменений, в том числе выявленных </w:t>
            </w:r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уполномоченными органами государств - членов Союза государственного контроля (надзора) за обращением </w:t>
            </w:r>
            <w:r w:rsidRPr="00D1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б) об отсутствии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64.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консультативный комитет.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проведения переговоров и консультаций. К заявлению могут прилагаться любые материалы, обосновывающие позицию уполномоченного органа (экспертной организации)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по предмету разногласий.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заявления и прилагаемых к нему материалов от уполномоченного органа (экспертной организации)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консультативный комитет запрашивает у уполномоченных органов (экспертных организаций) всех госуда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изнания материалы, подтверждающие их позицию по предмету разногласий.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госуда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изнания.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заседания принимается решение, которое носит </w:t>
            </w:r>
            <w:r w:rsidRPr="00D10D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рекомендательный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// рекомендательный характер - см. далее, либо обязательный характер? Обсудить!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соответствующего заявления в консультативный комитет.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65. Несогласование экспертного заключения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</w:t>
            </w:r>
            <w:r w:rsidRPr="00D10D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одном из госуда</w:t>
            </w: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рств пр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изнания является основанием для отказа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во внесении изменений в документы, содержащиеся в регистрационном досье.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66. Уполномоченный орган (экспертная организация) </w:t>
            </w:r>
            <w:proofErr w:type="spell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течение 10 рабочих дней со дня принятия соответствующего решения: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а) уведомляет в письменной форме заявителя о внесении изменений в документы, содержащиеся в регистрационном досье,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</w:t>
            </w:r>
            <w:proofErr w:type="gramEnd"/>
            <w:r w:rsidRPr="00D10D6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изменений) (в случае внесения изменений в него) и ранее выданного </w:t>
            </w:r>
            <w:r w:rsidRPr="00D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регистрационного удостоверения с отметкой о его недействительности (с указанием даты); </w:t>
            </w:r>
          </w:p>
          <w:p w:rsidR="00D10D6A" w:rsidRPr="00D10D6A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A">
              <w:rPr>
                <w:rFonts w:ascii="Times New Roman" w:hAnsi="Times New Roman" w:cs="Times New Roman"/>
                <w:sz w:val="24"/>
                <w:szCs w:val="24"/>
              </w:rPr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04"/>
              <w:jc w:val="both"/>
              <w:rPr>
                <w:highlight w:val="lightGray"/>
              </w:rPr>
            </w:pPr>
            <w:proofErr w:type="gramStart"/>
            <w:r w:rsidRPr="00D10D6A">
              <w:t xml:space="preserve"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</w:t>
            </w:r>
            <w:r w:rsidRPr="00D10D6A">
              <w:rPr>
                <w:bCs/>
                <w:iCs/>
              </w:rPr>
              <w:t xml:space="preserve">приложением к нему копии экспертного заключения </w:t>
            </w:r>
            <w:r w:rsidRPr="00D10D6A">
              <w:t xml:space="preserve">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</w:t>
            </w:r>
            <w:r w:rsidRPr="00D10D6A">
              <w:rPr>
                <w:bCs/>
                <w:iCs/>
              </w:rPr>
              <w:t xml:space="preserve"> и копий</w:t>
            </w:r>
            <w:proofErr w:type="gramEnd"/>
            <w:r w:rsidRPr="00D10D6A">
              <w:rPr>
                <w:bCs/>
                <w:iCs/>
              </w:rPr>
              <w:t xml:space="preserve"> подтверждений согласования (несогласования) экспертного заключения государствами признания.</w:t>
            </w:r>
          </w:p>
        </w:tc>
      </w:tr>
    </w:tbl>
    <w:p w:rsidR="00D10D6A" w:rsidRPr="006205E7" w:rsidRDefault="00D10D6A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jc w:val="center"/>
        <w:outlineLvl w:val="1"/>
        <w:rPr>
          <w:sz w:val="28"/>
          <w:szCs w:val="28"/>
        </w:rPr>
        <w:sectPr w:rsidR="00F81546" w:rsidSect="00D10D6A">
          <w:pgSz w:w="16838" w:h="11906" w:orient="landscape"/>
          <w:pgMar w:top="1134" w:right="1134" w:bottom="567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V. Порядок приостановления или отмены действия</w:t>
      </w:r>
    </w:p>
    <w:p w:rsidR="008311DB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(аннулирования)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</w:p>
    <w:p w:rsidR="00750C7D" w:rsidRDefault="00750C7D" w:rsidP="00750C7D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134BAE">
        <w:rPr>
          <w:i/>
          <w:color w:val="FF0000"/>
          <w:sz w:val="28"/>
          <w:szCs w:val="28"/>
          <w:highlight w:val="yellow"/>
        </w:rPr>
        <w:t>РОСЗДРАВНА</w:t>
      </w:r>
      <w:r>
        <w:rPr>
          <w:i/>
          <w:color w:val="FF0000"/>
          <w:sz w:val="28"/>
          <w:szCs w:val="28"/>
          <w:highlight w:val="yellow"/>
        </w:rPr>
        <w:t xml:space="preserve">ДЗОРОМ ПРЕДЛОЖЕНО ИЗЛОЖИТЬ РАЗДЕЛ </w:t>
      </w:r>
      <w:r>
        <w:rPr>
          <w:i/>
          <w:color w:val="FF0000"/>
          <w:sz w:val="28"/>
          <w:szCs w:val="28"/>
          <w:highlight w:val="yellow"/>
          <w:lang w:val="en-US"/>
        </w:rPr>
        <w:t>V</w:t>
      </w:r>
      <w:proofErr w:type="gramStart"/>
      <w:r>
        <w:rPr>
          <w:i/>
          <w:color w:val="FF0000"/>
          <w:sz w:val="28"/>
          <w:szCs w:val="28"/>
          <w:highlight w:val="yellow"/>
        </w:rPr>
        <w:t xml:space="preserve"> В</w:t>
      </w:r>
      <w:proofErr w:type="gramEnd"/>
      <w:r>
        <w:rPr>
          <w:i/>
          <w:color w:val="FF0000"/>
          <w:sz w:val="28"/>
          <w:szCs w:val="28"/>
          <w:highlight w:val="yellow"/>
        </w:rPr>
        <w:t xml:space="preserve"> НОВОЙ РЕДАКЦИИ</w:t>
      </w:r>
      <w:r w:rsidR="00D875F6">
        <w:rPr>
          <w:i/>
          <w:color w:val="FF0000"/>
          <w:sz w:val="28"/>
          <w:szCs w:val="28"/>
          <w:highlight w:val="yellow"/>
        </w:rPr>
        <w:t>, БЕЗ ПРИОСТАНОВЛЕНИЯ ДЕЙСТВИЯ РУ</w:t>
      </w:r>
      <w:r>
        <w:rPr>
          <w:i/>
          <w:color w:val="FF0000"/>
          <w:sz w:val="28"/>
          <w:szCs w:val="28"/>
          <w:highlight w:val="yellow"/>
        </w:rPr>
        <w:t xml:space="preserve"> (</w:t>
      </w:r>
      <w:r w:rsidR="00DF7C3B">
        <w:rPr>
          <w:i/>
          <w:color w:val="FF0000"/>
          <w:sz w:val="28"/>
          <w:szCs w:val="28"/>
          <w:highlight w:val="yellow"/>
        </w:rPr>
        <w:t xml:space="preserve">предложения представлены </w:t>
      </w:r>
      <w:r w:rsidR="00DF7C3B" w:rsidRPr="00134BAE">
        <w:rPr>
          <w:i/>
          <w:color w:val="FF0000"/>
          <w:sz w:val="28"/>
          <w:szCs w:val="28"/>
          <w:highlight w:val="yellow"/>
        </w:rPr>
        <w:t xml:space="preserve">в </w:t>
      </w:r>
      <w:r w:rsidR="00F81546">
        <w:rPr>
          <w:i/>
          <w:color w:val="FF0000"/>
          <w:sz w:val="28"/>
          <w:szCs w:val="28"/>
          <w:highlight w:val="yellow"/>
        </w:rPr>
        <w:t>таблице ниже</w:t>
      </w:r>
      <w:r w:rsidR="00DF7C3B" w:rsidRPr="00DF7C3B">
        <w:rPr>
          <w:i/>
          <w:color w:val="FF0000"/>
          <w:sz w:val="28"/>
          <w:szCs w:val="28"/>
          <w:highlight w:val="yellow"/>
        </w:rPr>
        <w:t xml:space="preserve"> с учетом сравнения настоящих Правил регистрации с Решением Совета ЕЭК от 21.12.2016 </w:t>
      </w:r>
      <w:r w:rsidR="00DF7C3B">
        <w:rPr>
          <w:i/>
          <w:color w:val="FF0000"/>
          <w:sz w:val="28"/>
          <w:szCs w:val="28"/>
          <w:highlight w:val="yellow"/>
        </w:rPr>
        <w:t>№</w:t>
      </w:r>
      <w:r w:rsidR="00DF7C3B" w:rsidRPr="00DF7C3B">
        <w:rPr>
          <w:i/>
          <w:color w:val="FF0000"/>
          <w:sz w:val="28"/>
          <w:szCs w:val="28"/>
          <w:highlight w:val="yellow"/>
        </w:rPr>
        <w:t xml:space="preserve"> 141</w:t>
      </w:r>
      <w:r w:rsidRPr="00DF7C3B">
        <w:rPr>
          <w:i/>
          <w:color w:val="FF0000"/>
          <w:sz w:val="28"/>
          <w:szCs w:val="28"/>
          <w:highlight w:val="yellow"/>
        </w:rPr>
        <w:t>).</w:t>
      </w:r>
    </w:p>
    <w:p w:rsidR="00F81546" w:rsidRDefault="00F81546" w:rsidP="00F81546">
      <w:pPr>
        <w:pStyle w:val="ConsPlusNormal"/>
        <w:ind w:firstLine="540"/>
        <w:outlineLvl w:val="1"/>
        <w:rPr>
          <w:sz w:val="28"/>
          <w:szCs w:val="28"/>
        </w:rPr>
      </w:pPr>
      <w:r w:rsidRPr="00F81546">
        <w:rPr>
          <w:b/>
          <w:i/>
          <w:color w:val="8064A2" w:themeColor="accent4"/>
          <w:sz w:val="28"/>
          <w:szCs w:val="28"/>
          <w:u w:val="single"/>
        </w:rPr>
        <w:t xml:space="preserve">Предложение </w:t>
      </w:r>
      <w:proofErr w:type="spellStart"/>
      <w:r w:rsidRPr="00F81546">
        <w:rPr>
          <w:b/>
          <w:i/>
          <w:color w:val="8064A2" w:themeColor="accent4"/>
          <w:sz w:val="28"/>
          <w:szCs w:val="28"/>
          <w:u w:val="single"/>
        </w:rPr>
        <w:t>ДТРиА</w:t>
      </w:r>
      <w:proofErr w:type="spellEnd"/>
      <w:r w:rsidRPr="00F81546">
        <w:rPr>
          <w:b/>
          <w:i/>
          <w:color w:val="8064A2" w:themeColor="accent4"/>
          <w:sz w:val="28"/>
          <w:szCs w:val="28"/>
          <w:u w:val="single"/>
        </w:rPr>
        <w:t>:</w:t>
      </w:r>
      <w:r>
        <w:rPr>
          <w:color w:val="8064A2" w:themeColor="accent4"/>
          <w:sz w:val="28"/>
          <w:szCs w:val="28"/>
        </w:rPr>
        <w:t xml:space="preserve"> </w:t>
      </w:r>
      <w:r>
        <w:rPr>
          <w:i/>
          <w:color w:val="8064A2" w:themeColor="accent4"/>
          <w:sz w:val="28"/>
          <w:szCs w:val="28"/>
        </w:rPr>
        <w:t xml:space="preserve">В действующей редакции раздела </w:t>
      </w:r>
      <w:r>
        <w:rPr>
          <w:i/>
          <w:color w:val="8064A2" w:themeColor="accent4"/>
          <w:sz w:val="28"/>
          <w:szCs w:val="28"/>
          <w:lang w:val="en-US"/>
        </w:rPr>
        <w:t>V</w:t>
      </w:r>
      <w:r w:rsidRPr="007B2EAC">
        <w:rPr>
          <w:i/>
          <w:color w:val="8064A2" w:themeColor="accent4"/>
          <w:sz w:val="28"/>
          <w:szCs w:val="28"/>
        </w:rPr>
        <w:t xml:space="preserve"> </w:t>
      </w:r>
      <w:r>
        <w:rPr>
          <w:i/>
          <w:color w:val="8064A2" w:themeColor="accent4"/>
          <w:sz w:val="28"/>
          <w:szCs w:val="28"/>
        </w:rPr>
        <w:t xml:space="preserve">Правил регистрации речь идет о приостановлении </w:t>
      </w:r>
      <w:r w:rsidRPr="007B2EAC">
        <w:rPr>
          <w:i/>
          <w:color w:val="8064A2" w:themeColor="accent4"/>
          <w:sz w:val="28"/>
          <w:szCs w:val="28"/>
          <w:u w:val="single"/>
        </w:rPr>
        <w:t>действия РУ</w:t>
      </w:r>
      <w:r>
        <w:rPr>
          <w:i/>
          <w:color w:val="8064A2" w:themeColor="accent4"/>
          <w:sz w:val="28"/>
          <w:szCs w:val="28"/>
        </w:rPr>
        <w:t xml:space="preserve">, в Решении № 141 – о приостановлении </w:t>
      </w:r>
      <w:r w:rsidRPr="007B2EAC">
        <w:rPr>
          <w:i/>
          <w:color w:val="8064A2" w:themeColor="accent4"/>
          <w:sz w:val="28"/>
          <w:szCs w:val="28"/>
          <w:u w:val="single"/>
        </w:rPr>
        <w:t>применения медицинского изделия</w:t>
      </w:r>
      <w:r>
        <w:rPr>
          <w:i/>
          <w:color w:val="8064A2" w:themeColor="accent4"/>
          <w:sz w:val="28"/>
          <w:szCs w:val="28"/>
        </w:rPr>
        <w:t>. Должно быть, это разные процедуры. Предлагаем обсудить целесообразность исключения из Правил регистрации приостановление действия РУ.</w:t>
      </w:r>
    </w:p>
    <w:p w:rsidR="00F81546" w:rsidRPr="00F81546" w:rsidRDefault="00F81546" w:rsidP="00F81546">
      <w:pPr>
        <w:pStyle w:val="ConsPlusNormal"/>
        <w:ind w:firstLine="540"/>
        <w:outlineLvl w:val="1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81546" w:rsidRPr="00F81546" w:rsidTr="00F81546"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F81546">
              <w:rPr>
                <w:b/>
              </w:rPr>
              <w:t>Действующая редакция</w:t>
            </w:r>
          </w:p>
        </w:tc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F81546">
              <w:rPr>
                <w:b/>
              </w:rPr>
              <w:t>Редакция, предложенная Росздравнадзором</w:t>
            </w:r>
          </w:p>
        </w:tc>
      </w:tr>
      <w:tr w:rsidR="00F81546" w:rsidRPr="00F81546" w:rsidTr="00F81546"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jc w:val="center"/>
              <w:outlineLvl w:val="1"/>
            </w:pPr>
            <w:r w:rsidRPr="00F81546">
              <w:t>V. Порядок приостановления или отмены действия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jc w:val="center"/>
            </w:pPr>
            <w:r w:rsidRPr="00F81546">
              <w:t>(аннулирования) регистрационного удостоверения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48. Приостановление действия регистрационного удостоверения осуществляется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 следующих случаях: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а) по результатам мониторинга безопасности, качества и эффективности медицинских изделий в пострегистрационный период - при выявлении потенциального серьезного риска для общественного здоровья;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б) по результатам государственного </w:t>
            </w:r>
            <w:proofErr w:type="gramStart"/>
            <w:r w:rsidRPr="00F81546">
              <w:t>контроля за</w:t>
            </w:r>
            <w:proofErr w:type="gramEnd"/>
            <w:r w:rsidRPr="00F81546">
              <w:t xml:space="preserve"> обращением медицинских изделий - при наличии сведений о фактах и обстоятельствах, создающих угрозу жизни и здоровью граждан и медицинских работников при применении и эксплуатации медицинских изделий.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49. Решение о приостановлении действия регистрационного удостоверения (с указанием причин, даты и срока приостановления) принимается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 соответствии с законодательством этого государства-члена. 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50. Срок приостановления действия регистрационного </w:t>
            </w:r>
            <w:r w:rsidRPr="00F81546">
              <w:lastRenderedPageBreak/>
              <w:t>удостоверения не может превышать 6 месяцев, при этом реализация и применение таких медицинских изделий в рамках Союза не допускаются.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незамедлительно информирует уполномоченные органы госуда</w:t>
            </w:r>
            <w:proofErr w:type="gramStart"/>
            <w:r w:rsidRPr="00F81546">
              <w:t>рств пр</w:t>
            </w:r>
            <w:proofErr w:type="gramEnd"/>
            <w:r w:rsidRPr="00F81546">
              <w:t>изнания, производителя или его уполномоченного представителя и Комиссию о приостановлении действия регистрационного удостоверения и вносит соответствующие сведения в единый реестр медицинских изделий, зарегистрированных в рамках Союза.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51. Заявитель в течение установленного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срока обязан устранить обстоятельства, повлекшие приостановление действия регистрационного удостоверения, уведомить об этом в письменной форме этот уполномоченный орган (с приложением подтверждающих документов). По результатам рассмотрения представленных заявителем документов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принимает решение о возобновлении либо об отмене действия (аннулировании) регистрационного удостоверения (с указанием даты возобновления, отмены действия (аннулирования) регистрационного удостоверения).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52. </w:t>
            </w:r>
            <w:proofErr w:type="gramStart"/>
            <w:r w:rsidRPr="00F81546">
              <w:t xml:space="preserve">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уведомляет заявителя о возобновлении действия регистрационного удостоверения в течение 5 рабочих дней со дня принятия такого решения лично под расписку,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      </w:r>
            <w:proofErr w:type="gramEnd"/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Решение о возобновлении действия регистрационного удостоверения принимается в соответствии с законодательством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и вступает в силу со дня его принятия.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lastRenderedPageBreak/>
              <w:t xml:space="preserve">53. В случае </w:t>
            </w:r>
            <w:proofErr w:type="spellStart"/>
            <w:r w:rsidRPr="00F81546">
              <w:t>неустранения</w:t>
            </w:r>
            <w:proofErr w:type="spellEnd"/>
            <w:r w:rsidRPr="00F81546">
              <w:t xml:space="preserve"> заявителем обстоятельств, повлекших приостановление действия регистрационного удостоверения,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принимает решение об отмене его действия (его аннулировании) (с обоснованием).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F81546">
              <w:t xml:space="preserve">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незамедлительно уведомляет заявителя об отмене действия (аннулировании) регистрационного удостоверения путем направления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и вносит соответствующие сведения в единый реестр медицинских изделий, зарегистрированных в рамках Союза.</w:t>
            </w:r>
            <w:proofErr w:type="gramEnd"/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Решение об отмене действия (аннулировании) регистрационного удостоверения принимается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также в случае подачи производителем или его уполномоченным представителем заявления об отмене действия регистрационного удостоверения по форме согласно </w:t>
            </w:r>
            <w:hyperlink w:anchor="Par1328" w:tooltip="ФОРМА ЗАЯВЛЕНИЯ" w:history="1">
              <w:r w:rsidRPr="00F81546">
                <w:t>приложению № 10</w:t>
              </w:r>
            </w:hyperlink>
            <w:r w:rsidRPr="00F81546">
              <w:t>.</w:t>
            </w:r>
          </w:p>
          <w:p w:rsidR="00F81546" w:rsidRPr="00F81546" w:rsidRDefault="00F81546" w:rsidP="00F81546">
            <w:pPr>
              <w:pStyle w:val="ConsPlusTitle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 w:val="0"/>
                <w:highlight w:val="lightGray"/>
              </w:rPr>
            </w:pPr>
            <w:r w:rsidRPr="00F81546">
              <w:rPr>
                <w:rFonts w:ascii="Times New Roman" w:hAnsi="Times New Roman" w:cs="Times New Roman"/>
                <w:b w:val="0"/>
              </w:rPr>
              <w:t xml:space="preserve">         В случае если регистрационное удостоверение </w:t>
            </w:r>
            <w:proofErr w:type="gramStart"/>
            <w:r w:rsidRPr="00F81546">
              <w:rPr>
                <w:rFonts w:ascii="Times New Roman" w:hAnsi="Times New Roman" w:cs="Times New Roman"/>
                <w:b w:val="0"/>
              </w:rPr>
              <w:t>выдано на несколько модификаций медицинского изделия возможна</w:t>
            </w:r>
            <w:proofErr w:type="gramEnd"/>
            <w:r w:rsidRPr="00F81546">
              <w:rPr>
                <w:rFonts w:ascii="Times New Roman" w:hAnsi="Times New Roman" w:cs="Times New Roman"/>
                <w:b w:val="0"/>
              </w:rPr>
              <w:t xml:space="preserve"> отмена действия (аннулирование) регистрационного удостоверения в </w:t>
            </w:r>
            <w:proofErr w:type="spellStart"/>
            <w:r w:rsidRPr="00F81546">
              <w:rPr>
                <w:rFonts w:ascii="Times New Roman" w:hAnsi="Times New Roman" w:cs="Times New Roman"/>
                <w:b w:val="0"/>
              </w:rPr>
              <w:t>отношениии</w:t>
            </w:r>
            <w:proofErr w:type="spellEnd"/>
            <w:r w:rsidRPr="00F81546">
              <w:rPr>
                <w:rFonts w:ascii="Times New Roman" w:hAnsi="Times New Roman" w:cs="Times New Roman"/>
                <w:b w:val="0"/>
              </w:rPr>
              <w:t xml:space="preserve"> отдельных модификации медицинского изделия, включенных в него.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54. Основаниями для принятия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решения об отмене действия (аннулировании) регистрационного удостоверения являются: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а) заявление производителя или его уполномоченного представителя об отмене действия (аннулировании) </w:t>
            </w:r>
            <w:r w:rsidRPr="00F81546">
              <w:lastRenderedPageBreak/>
              <w:t>регистрационного удостоверения;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б) выявление случаев представления заявителем недостоверных сведений, которые не могли быть установлены при регистрации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в) вступившее в законную силу решение суда государства-члена;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г) представление уполномоченным органом государства-члена по результатам государственного </w:t>
            </w:r>
            <w:proofErr w:type="gramStart"/>
            <w:r w:rsidRPr="00F81546">
              <w:t>контроля за</w:t>
            </w:r>
            <w:proofErr w:type="gramEnd"/>
            <w:r w:rsidRPr="00F81546">
              <w:t xml:space="preserve"> обращением медицинских изделий сведений о фактах и обстоятельствах, создающих угрозу жизни и здоровью граждан и медицинских работников при применении и эксплуатации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д) утрата медицинским изделием статуса медицинского в связи с внесением изменений в акты, составляющие право Союза.</w:t>
            </w:r>
          </w:p>
        </w:tc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jc w:val="center"/>
              <w:outlineLvl w:val="1"/>
            </w:pPr>
            <w:r w:rsidRPr="00F81546">
              <w:lastRenderedPageBreak/>
              <w:t>V. Порядок отмены действия</w:t>
            </w:r>
          </w:p>
          <w:p w:rsidR="00F81546" w:rsidRPr="00F81546" w:rsidRDefault="00F81546" w:rsidP="00F81546">
            <w:pPr>
              <w:pStyle w:val="ConsPlusNormal"/>
              <w:jc w:val="center"/>
            </w:pPr>
            <w:r w:rsidRPr="00F81546">
              <w:t>(аннулирования) регистрационного удостоверения или отмены регистрации модификаций медицинского изделия, сведения о которых представлены в регистрационном удостоверении</w:t>
            </w:r>
          </w:p>
          <w:p w:rsidR="00F81546" w:rsidRPr="00F81546" w:rsidRDefault="00F81546" w:rsidP="00F81546">
            <w:pPr>
              <w:pStyle w:val="ConsPlusNormal"/>
              <w:ind w:firstLine="404"/>
              <w:jc w:val="both"/>
            </w:pP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48. Основаниями для принятия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решения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удостоверении, являются: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а) подача производителем заявления об отмене (аннулировании) действия регистрационного удостоверения медицинского изделия по форме согласно </w:t>
            </w:r>
            <w:hyperlink w:anchor="Par1328" w:tooltip="ФОРМА ЗАЯВЛЕНИЯ" w:history="1">
              <w:r w:rsidRPr="00F81546">
                <w:rPr>
                  <w:color w:val="0000FF"/>
                </w:rPr>
                <w:t>приложению N 10</w:t>
              </w:r>
            </w:hyperlink>
            <w:r w:rsidRPr="00F81546">
              <w:t>. Данное заявление может быть подано уполномоченным представителем производителя при выполнении следующих условий: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- юридическое лицо или физическое лицо, зарегистрированное в качестве индивидуального предпринимателя, представившее 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заявление об отмене (аннулировании) действия регистрационного удостоверения медицинского изделия, указано в качестве уполномоченного </w:t>
            </w:r>
            <w:r w:rsidRPr="00F81546">
              <w:lastRenderedPageBreak/>
              <w:t>представителя производителя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- в регистрационном досье содержится актуальный документ, подтверждающий полномочия уполномоченного представителя производителя, или данный документ представлен 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вместе с заявлением об отмене (аннулировании) действия регистрационного удостоверения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before="240" w:after="240"/>
              <w:ind w:firstLine="404"/>
              <w:jc w:val="both"/>
            </w:pPr>
            <w:r w:rsidRPr="00F81546">
              <w:t xml:space="preserve">- представление 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вместе с заявлением об отмене (аннулировании) действия регистрационного удостоверения медицинского изделия заверенного в установленном порядке документа производителя, подтверждающего его намерение отменить (аннулировать) действие регистрационного удостоверения.</w:t>
            </w:r>
          </w:p>
          <w:p w:rsidR="00F81546" w:rsidRPr="00F81546" w:rsidRDefault="00F81546" w:rsidP="00F81546">
            <w:pPr>
              <w:pStyle w:val="ConsPlusNormal"/>
              <w:spacing w:before="240" w:after="240"/>
              <w:ind w:firstLine="404"/>
              <w:jc w:val="both"/>
            </w:pPr>
            <w:proofErr w:type="gramStart"/>
            <w:r w:rsidRPr="00F81546">
              <w:rPr>
                <w:rFonts w:eastAsia="Times New Roman"/>
              </w:rPr>
              <w:t xml:space="preserve">В случае если заявление </w:t>
            </w:r>
            <w:r w:rsidRPr="00F81546">
              <w:t xml:space="preserve">об отмене (аннулировании) действия регистрационного удостоверения медицинского изделия </w:t>
            </w:r>
            <w:r w:rsidRPr="00F81546">
              <w:rPr>
                <w:rFonts w:eastAsia="Times New Roman"/>
              </w:rPr>
              <w:t xml:space="preserve">представлено с нарушением требований, установленных настоящими Правилами, перечисленные документы представлены не в полном объеме или содержат недостоверные сведения, уполномоченный орган </w:t>
            </w:r>
            <w:proofErr w:type="spellStart"/>
            <w:r w:rsidRPr="00F81546">
              <w:rPr>
                <w:rFonts w:eastAsia="Times New Roman"/>
              </w:rPr>
              <w:t>референтного</w:t>
            </w:r>
            <w:proofErr w:type="spellEnd"/>
            <w:r w:rsidRPr="00F81546">
              <w:rPr>
                <w:rFonts w:eastAsia="Times New Roman"/>
              </w:rPr>
              <w:t xml:space="preserve"> государства в течение 5 рабочих дней со дня поступления таких заявления и документов принимает решение об их возврате с мотивированным обоснованием причин возврата;</w:t>
            </w:r>
            <w:proofErr w:type="gramEnd"/>
          </w:p>
          <w:p w:rsidR="00F81546" w:rsidRPr="00F81546" w:rsidRDefault="00F81546" w:rsidP="00F81546">
            <w:pPr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46">
              <w:rPr>
                <w:rFonts w:ascii="Times New Roman" w:hAnsi="Times New Roman"/>
                <w:sz w:val="24"/>
                <w:szCs w:val="24"/>
              </w:rPr>
              <w:t xml:space="preserve">б) выявление случаев представления заявителем недостоверных сведений, которые не могли быть установлены при регистрации медицинского изделия, в том числе </w:t>
            </w:r>
            <w:r w:rsidRPr="00F81546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F815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в) вступившее в законную силу решение суда государства-члена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</w:t>
            </w:r>
            <w:r w:rsidRPr="00F81546">
              <w:lastRenderedPageBreak/>
              <w:t>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г) представление уполномоченным органом государства-члена по результатам государственного </w:t>
            </w:r>
            <w:proofErr w:type="gramStart"/>
            <w:r w:rsidRPr="00F81546">
              <w:t>контроля за</w:t>
            </w:r>
            <w:proofErr w:type="gramEnd"/>
            <w:r w:rsidRPr="00F81546">
              <w:t xml:space="preserve"> обращением медицинских изделий сведений о фактах и обстоятельствах, создающих угрозу жизни и здоровью граждан и медицинских работников при применении и эксплуатации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  <w:rPr>
                <w:b/>
                <w:i/>
              </w:rPr>
            </w:pPr>
            <w:r w:rsidRPr="00F81546">
              <w:rPr>
                <w:b/>
                <w:i/>
                <w:highlight w:val="lightGray"/>
              </w:rPr>
              <w:t>// данное положение содержится в действующей редакции Правил. Вместе с тем в соответствии с положениями Решения № 141 целесообразно указать в качестве причины отмены (аннулирования) РУ «принятие уполномоченным органом государства-члена решения о запрете применения медицинского изделия и изъятии его из обращения на территории государства-члена»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д) утрата медицинским изделием или его модификациями статуса медицинского в связи с внесением изменений в акты, составляющие право Союза, или на основании решения Консультативного комитета по медицинским изделиям по результатам проведения работ по урегулированию разногласий по вопросам отнесения продукции к медицинским изделиям.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  <w:rPr>
                <w:b/>
                <w:i/>
              </w:rPr>
            </w:pPr>
            <w:r w:rsidRPr="00F81546">
              <w:rPr>
                <w:b/>
                <w:i/>
                <w:highlight w:val="lightGray"/>
              </w:rPr>
              <w:t xml:space="preserve">// в данном подпункте следует определить (обсудить) порядок отмены (аннулирования) 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  <w:rPr>
                <w:color w:val="8064A2" w:themeColor="accent4"/>
              </w:rPr>
            </w:pPr>
            <w:r w:rsidRPr="00F81546">
              <w:rPr>
                <w:color w:val="8064A2" w:themeColor="accent4"/>
              </w:rPr>
              <w:t xml:space="preserve">е) по результатам мониторинга безопасности, качества и эффективности медицинских изделий. </w:t>
            </w:r>
            <w:r w:rsidRPr="00F81546">
              <w:rPr>
                <w:i/>
                <w:color w:val="8064A2" w:themeColor="accent4"/>
              </w:rPr>
              <w:t xml:space="preserve">В соответствии с </w:t>
            </w:r>
            <w:proofErr w:type="spellStart"/>
            <w:r w:rsidRPr="00F81546">
              <w:rPr>
                <w:i/>
                <w:color w:val="8064A2" w:themeColor="accent4"/>
              </w:rPr>
              <w:t>пп</w:t>
            </w:r>
            <w:proofErr w:type="spellEnd"/>
            <w:r w:rsidRPr="00F81546">
              <w:rPr>
                <w:i/>
                <w:color w:val="8064A2" w:themeColor="accent4"/>
              </w:rPr>
              <w:t>. «г» п. 26 (по результатам анализа отчета о пострегистрационном клиническом мониторинге) и п. 29 (в связи с непредставлением отчетов об инциденте) Решения № 174.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49.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 течение 5 рабочих дней со дня принятия решения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lastRenderedPageBreak/>
              <w:t>а) размещает в едином реестре медицинских изделий, зарегистрированных в рамках Союза, сведения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б) уведомляет заявителя об отмене действия (аннулировании) регистрационного удостоверения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04"/>
              <w:jc w:val="both"/>
            </w:pPr>
            <w:proofErr w:type="gramStart"/>
            <w:r w:rsidRPr="00F81546">
              <w:t>в) уведомляет заявителя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об отмене регистрации модификаций медицинского изделия, сведения о которых представлены в регистрационном удостоверении, и о необходимости внесения изменений в документы, содержащиеся в регистрационном</w:t>
            </w:r>
            <w:proofErr w:type="gramEnd"/>
            <w:r w:rsidRPr="00F81546">
              <w:t xml:space="preserve"> досье, в части исключения данных модификаций.</w:t>
            </w:r>
          </w:p>
        </w:tc>
      </w:tr>
    </w:tbl>
    <w:p w:rsidR="009E0C82" w:rsidRPr="004F0B85" w:rsidRDefault="009E0C82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jc w:val="center"/>
        <w:outlineLvl w:val="1"/>
        <w:rPr>
          <w:sz w:val="28"/>
          <w:szCs w:val="28"/>
        </w:rPr>
        <w:sectPr w:rsidR="00F81546" w:rsidSect="006C2CFC">
          <w:pgSz w:w="16838" w:h="11906" w:orient="landscape"/>
          <w:pgMar w:top="1134" w:right="1134" w:bottom="567" w:left="1134" w:header="709" w:footer="709" w:gutter="0"/>
          <w:pgNumType w:start="34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VI. Процедура выдачи дубликата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регистрационного удостоверения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55. В случае утраты (порчи) регистрационного удостоверения заявитель вправе обратиться в 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с заявлением о выдаче дубликата регистрационного удостоверения по форме согласно </w:t>
      </w:r>
      <w:hyperlink w:anchor="Par1372" w:tooltip="ФОРМА ЗАЯВЛЕНИЯ" w:history="1">
        <w:r w:rsidRPr="004F0B85">
          <w:rPr>
            <w:sz w:val="28"/>
            <w:szCs w:val="28"/>
          </w:rPr>
          <w:t>приложению N 11</w:t>
        </w:r>
      </w:hyperlink>
      <w:r w:rsidRPr="004F0B85">
        <w:rPr>
          <w:sz w:val="28"/>
          <w:szCs w:val="28"/>
        </w:rPr>
        <w:t>.</w:t>
      </w:r>
    </w:p>
    <w:p w:rsidR="008311DB" w:rsidRPr="00C127F2" w:rsidRDefault="008311DB" w:rsidP="00975B8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56. В случае порчи регистрационного удостоверения к заявлению о выдаче его дубликата прилагается испорченное регистрационное удостоверение.</w:t>
      </w:r>
    </w:p>
    <w:p w:rsidR="00975B8C" w:rsidRPr="00C127F2" w:rsidRDefault="008311DB" w:rsidP="00975B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 xml:space="preserve">57. В течение 7 рабочих дней со дня получения заявления о выдаче дубликата регистрационного удостоверения уполномоченный орган </w:t>
      </w:r>
      <w:proofErr w:type="spellStart"/>
      <w:r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Pr="00C127F2">
        <w:rPr>
          <w:rFonts w:ascii="Times New Roman" w:hAnsi="Times New Roman"/>
          <w:sz w:val="28"/>
          <w:szCs w:val="28"/>
        </w:rPr>
        <w:t xml:space="preserve"> государства оформляет дубликат регистрационного удостоверения на бланке регистрационного удостоверения и выдает его заявителю или направляет его заказным почтовым отправлением с уведомлением о вручении.</w:t>
      </w:r>
      <w:r w:rsidR="00975B8C" w:rsidRPr="00C127F2">
        <w:rPr>
          <w:rFonts w:ascii="Times New Roman" w:hAnsi="Times New Roman"/>
          <w:b/>
          <w:sz w:val="28"/>
          <w:szCs w:val="28"/>
        </w:rPr>
        <w:t xml:space="preserve"> </w:t>
      </w:r>
    </w:p>
    <w:p w:rsidR="00975B8C" w:rsidRPr="00C127F2" w:rsidRDefault="00975B8C" w:rsidP="00975B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27F2" w:rsidRPr="00C127F2" w:rsidRDefault="00975B8C" w:rsidP="00C127F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VII. Процедура внесения изменений в регистрационное досье в уведомительном порядке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5</w:t>
      </w:r>
      <w:r w:rsidR="00A42DE9">
        <w:rPr>
          <w:rFonts w:ascii="Times New Roman" w:hAnsi="Times New Roman"/>
          <w:sz w:val="28"/>
          <w:szCs w:val="28"/>
        </w:rPr>
        <w:t>8</w:t>
      </w:r>
      <w:r w:rsidRPr="00C127F2">
        <w:rPr>
          <w:rFonts w:ascii="Times New Roman" w:hAnsi="Times New Roman"/>
          <w:sz w:val="28"/>
          <w:szCs w:val="28"/>
        </w:rPr>
        <w:t>. </w:t>
      </w:r>
      <w:proofErr w:type="gramStart"/>
      <w:r w:rsidRPr="00C127F2">
        <w:rPr>
          <w:rFonts w:ascii="Times New Roman" w:hAnsi="Times New Roman"/>
          <w:sz w:val="28"/>
          <w:szCs w:val="28"/>
        </w:rPr>
        <w:t>Производител</w:t>
      </w:r>
      <w:r w:rsidR="00A42DE9">
        <w:rPr>
          <w:rFonts w:ascii="Times New Roman" w:hAnsi="Times New Roman"/>
          <w:sz w:val="28"/>
          <w:szCs w:val="28"/>
        </w:rPr>
        <w:t>ь</w:t>
      </w:r>
      <w:r w:rsidRPr="00C127F2">
        <w:rPr>
          <w:rFonts w:ascii="Times New Roman" w:hAnsi="Times New Roman"/>
          <w:sz w:val="28"/>
          <w:szCs w:val="28"/>
        </w:rPr>
        <w:t xml:space="preserve"> медицинских изделий </w:t>
      </w:r>
      <w:r w:rsidR="0045139F" w:rsidRPr="00A42DE9">
        <w:rPr>
          <w:rFonts w:ascii="Times New Roman" w:hAnsi="Times New Roman"/>
          <w:sz w:val="28"/>
          <w:szCs w:val="28"/>
        </w:rPr>
        <w:t>потенциального риска применений 1 и нестерильных медицинских изделий класса потенциального риска применений 2а, прошедши</w:t>
      </w:r>
      <w:r w:rsidR="00A42DE9" w:rsidRPr="00A42DE9">
        <w:rPr>
          <w:rFonts w:ascii="Times New Roman" w:hAnsi="Times New Roman"/>
          <w:sz w:val="28"/>
          <w:szCs w:val="28"/>
        </w:rPr>
        <w:t>й</w:t>
      </w:r>
      <w:r w:rsidR="0045139F" w:rsidRPr="00A42DE9">
        <w:rPr>
          <w:rFonts w:ascii="Times New Roman" w:hAnsi="Times New Roman"/>
          <w:sz w:val="28"/>
          <w:szCs w:val="28"/>
        </w:rPr>
        <w:t xml:space="preserve"> оценку системы менеджмента качества медицинского изделия, включая процессы проектирования и разработки, в соответствии с Требованиями (далее в настоящем разделе – производитель медицинских изделий)</w:t>
      </w:r>
      <w:r w:rsidR="00A42DE9" w:rsidRPr="00A42DE9">
        <w:rPr>
          <w:rFonts w:ascii="Times New Roman" w:hAnsi="Times New Roman"/>
          <w:sz w:val="28"/>
          <w:szCs w:val="28"/>
        </w:rPr>
        <w:t>,</w:t>
      </w:r>
      <w:r w:rsidR="0045139F" w:rsidRPr="0045139F">
        <w:rPr>
          <w:rFonts w:ascii="Times New Roman" w:hAnsi="Times New Roman"/>
          <w:sz w:val="28"/>
          <w:szCs w:val="28"/>
        </w:rPr>
        <w:t xml:space="preserve"> </w:t>
      </w:r>
      <w:r w:rsidRPr="00C127F2">
        <w:rPr>
          <w:rFonts w:ascii="Times New Roman" w:hAnsi="Times New Roman"/>
          <w:sz w:val="28"/>
          <w:szCs w:val="28"/>
        </w:rPr>
        <w:t xml:space="preserve">в течение 2 месяцев со дня внесения изменений в документы регистрационного досье, представленного для регистрации медицинского </w:t>
      </w:r>
      <w:r w:rsidR="00DA6726">
        <w:rPr>
          <w:rFonts w:ascii="Times New Roman" w:hAnsi="Times New Roman"/>
          <w:sz w:val="28"/>
          <w:szCs w:val="28"/>
        </w:rPr>
        <w:t xml:space="preserve">изделия, </w:t>
      </w:r>
      <w:r w:rsidRPr="00C127F2">
        <w:rPr>
          <w:rFonts w:ascii="Times New Roman" w:hAnsi="Times New Roman"/>
          <w:sz w:val="28"/>
          <w:szCs w:val="28"/>
        </w:rPr>
        <w:t>направляет в уполномоченный орган</w:t>
      </w:r>
      <w:proofErr w:type="gramEnd"/>
      <w:r w:rsidRPr="00C127F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27F2">
        <w:rPr>
          <w:rFonts w:ascii="Times New Roman" w:hAnsi="Times New Roman"/>
          <w:sz w:val="28"/>
          <w:szCs w:val="28"/>
        </w:rPr>
        <w:t xml:space="preserve">экспертную организацию) </w:t>
      </w:r>
      <w:proofErr w:type="spellStart"/>
      <w:r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Pr="00C127F2">
        <w:rPr>
          <w:rFonts w:ascii="Times New Roman" w:hAnsi="Times New Roman"/>
          <w:sz w:val="28"/>
          <w:szCs w:val="28"/>
        </w:rPr>
        <w:t xml:space="preserve"> государства заявление </w:t>
      </w:r>
      <w:r w:rsidR="00DA6726" w:rsidRPr="00DA6726">
        <w:rPr>
          <w:rFonts w:ascii="Times New Roman" w:hAnsi="Times New Roman"/>
          <w:sz w:val="28"/>
          <w:szCs w:val="28"/>
        </w:rPr>
        <w:t xml:space="preserve">о внесении изменений в регистрационное досье медицинского изделия в уведомительном порядке </w:t>
      </w:r>
      <w:r w:rsidRPr="00C127F2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DA6726">
        <w:rPr>
          <w:rFonts w:ascii="Times New Roman" w:hAnsi="Times New Roman"/>
          <w:sz w:val="28"/>
          <w:szCs w:val="28"/>
        </w:rPr>
        <w:t>12</w:t>
      </w:r>
      <w:r w:rsidRPr="00C127F2">
        <w:rPr>
          <w:rFonts w:ascii="Times New Roman" w:hAnsi="Times New Roman"/>
          <w:sz w:val="28"/>
          <w:szCs w:val="28"/>
        </w:rPr>
        <w:t xml:space="preserve"> (далее в настоящем разделе – заявление) с приложением документов, подтверждающих изменения по перечню согласно приложению № 8, а также сведения об отчетах проведенных инспектированиях производства (первичное, периодическое (плановое) и внеплановое) (далее в настоящем разделе – отчеты).</w:t>
      </w:r>
      <w:proofErr w:type="gramEnd"/>
    </w:p>
    <w:p w:rsidR="00975B8C" w:rsidRPr="00C127F2" w:rsidRDefault="00A42DE9" w:rsidP="0045139F">
      <w:pPr>
        <w:pStyle w:val="11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59</w:t>
      </w:r>
      <w:r w:rsidR="00975B8C" w:rsidRPr="00C127F2">
        <w:rPr>
          <w:rStyle w:val="s0"/>
          <w:color w:val="auto"/>
          <w:sz w:val="28"/>
          <w:szCs w:val="28"/>
        </w:rPr>
        <w:t xml:space="preserve">. Заявление </w:t>
      </w:r>
      <w:r w:rsidR="00975B8C" w:rsidRPr="00C127F2">
        <w:rPr>
          <w:rFonts w:ascii="Times New Roman" w:hAnsi="Times New Roman" w:cs="Times New Roman"/>
          <w:sz w:val="28"/>
          <w:szCs w:val="28"/>
        </w:rPr>
        <w:t>и документы, подтверждающие изменения, в том числе отчеты</w:t>
      </w:r>
      <w:r w:rsidR="00975B8C" w:rsidRPr="00C127F2">
        <w:rPr>
          <w:rStyle w:val="s0"/>
          <w:color w:val="auto"/>
          <w:sz w:val="28"/>
          <w:szCs w:val="28"/>
        </w:rPr>
        <w:t xml:space="preserve"> размещаются уполномоченным органом (экспертной организацией) </w:t>
      </w:r>
      <w:proofErr w:type="spellStart"/>
      <w:r w:rsidR="00975B8C" w:rsidRPr="00C127F2">
        <w:rPr>
          <w:rStyle w:val="s0"/>
          <w:color w:val="auto"/>
          <w:sz w:val="28"/>
          <w:szCs w:val="28"/>
        </w:rPr>
        <w:t>референтного</w:t>
      </w:r>
      <w:proofErr w:type="spellEnd"/>
      <w:r w:rsidR="00975B8C" w:rsidRPr="00C127F2">
        <w:rPr>
          <w:rStyle w:val="s0"/>
          <w:color w:val="auto"/>
          <w:sz w:val="28"/>
          <w:szCs w:val="28"/>
        </w:rPr>
        <w:t xml:space="preserve"> государства </w:t>
      </w:r>
      <w:r w:rsidR="00975B8C" w:rsidRPr="00C127F2">
        <w:rPr>
          <w:rFonts w:ascii="Times New Roman" w:hAnsi="Times New Roman" w:cs="Times New Roman"/>
          <w:sz w:val="28"/>
          <w:szCs w:val="28"/>
        </w:rPr>
        <w:t>в своей информационной системе и доступны только заинтересованным уполномоченным органам (экспертным организациям) государств-членов.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s0"/>
          <w:color w:val="auto"/>
          <w:sz w:val="28"/>
          <w:szCs w:val="28"/>
        </w:rPr>
        <w:t>60</w:t>
      </w:r>
      <w:r w:rsidR="00975B8C" w:rsidRPr="00C127F2">
        <w:rPr>
          <w:rStyle w:val="s0"/>
          <w:color w:val="auto"/>
          <w:sz w:val="28"/>
          <w:szCs w:val="28"/>
        </w:rPr>
        <w:t>.</w:t>
      </w:r>
      <w:r w:rsidR="0045139F">
        <w:rPr>
          <w:rStyle w:val="s0"/>
          <w:color w:val="auto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 xml:space="preserve">Уполномоченный орган (экспертная организация)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 течение 5 рабочих дней проводит проверку комплектности и правильности оформления документов, в том числе срок действия отчетов.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7F2">
        <w:rPr>
          <w:rFonts w:ascii="Times New Roman" w:hAnsi="Times New Roman"/>
          <w:sz w:val="28"/>
          <w:szCs w:val="28"/>
        </w:rPr>
        <w:t xml:space="preserve">В случае если заявление оформлено с нарушением требований, установленных настоящими Правилами, и (или) в заявлении указаны недостоверные сведения либо документы, подтверждающие изменения, представлены заявителем не в полном объеме, уполномоченный орган (экспертная организация) </w:t>
      </w:r>
      <w:proofErr w:type="spellStart"/>
      <w:r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Pr="00C127F2">
        <w:rPr>
          <w:rFonts w:ascii="Times New Roman" w:hAnsi="Times New Roman"/>
          <w:sz w:val="28"/>
          <w:szCs w:val="28"/>
        </w:rPr>
        <w:t xml:space="preserve"> государства не поздн</w:t>
      </w:r>
      <w:r w:rsidR="00191FBB" w:rsidRPr="00C127F2">
        <w:rPr>
          <w:rFonts w:ascii="Times New Roman" w:hAnsi="Times New Roman"/>
          <w:sz w:val="28"/>
          <w:szCs w:val="28"/>
        </w:rPr>
        <w:t xml:space="preserve">ее </w:t>
      </w:r>
      <w:r w:rsidRPr="00C127F2">
        <w:rPr>
          <w:rFonts w:ascii="Times New Roman" w:hAnsi="Times New Roman"/>
          <w:sz w:val="28"/>
          <w:szCs w:val="28"/>
        </w:rPr>
        <w:t xml:space="preserve">5 рабочих дней со дня поступления таких заявления и документов </w:t>
      </w:r>
      <w:r w:rsidRPr="00C127F2">
        <w:rPr>
          <w:rFonts w:ascii="Times New Roman" w:hAnsi="Times New Roman"/>
          <w:sz w:val="28"/>
          <w:szCs w:val="28"/>
        </w:rPr>
        <w:lastRenderedPageBreak/>
        <w:t>уведомляет заявителя о необходимости устранения выявленных нарушений и (или) представления отсутствующих документов путем передачи</w:t>
      </w:r>
      <w:proofErr w:type="gramEnd"/>
      <w:r w:rsidRPr="00C127F2">
        <w:rPr>
          <w:rFonts w:ascii="Times New Roman" w:hAnsi="Times New Roman"/>
          <w:sz w:val="28"/>
          <w:szCs w:val="28"/>
        </w:rPr>
        <w:t xml:space="preserve">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975B8C" w:rsidRPr="00C127F2">
        <w:rPr>
          <w:rFonts w:ascii="Times New Roman" w:hAnsi="Times New Roman"/>
          <w:sz w:val="28"/>
          <w:szCs w:val="28"/>
        </w:rPr>
        <w:t>.</w:t>
      </w:r>
      <w:r w:rsidR="00975B8C" w:rsidRPr="0045139F">
        <w:rPr>
          <w:rFonts w:ascii="Times New Roman" w:hAnsi="Times New Roman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>Заявитель представляет ответ на запрос уполномоченного органа (экспертной организации) в срок, не превышающий 30 календарных дней со дня получения этого запроса. В случае непредставления ответа в указанный срок уполномоченный орган (экспертная организация) принимает решение на основании документов, имеющихся в его распоряжении.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975B8C" w:rsidRPr="00C127F2">
        <w:rPr>
          <w:rFonts w:ascii="Times New Roman" w:hAnsi="Times New Roman"/>
          <w:sz w:val="28"/>
          <w:szCs w:val="28"/>
        </w:rPr>
        <w:t>. Период со дня направления уполномоченным органом (экспертной организацией) запроса до дня получения ответа на запрос не учитывается при исчислении срока процедуры внесения изменений в регистрационное досье в уведомительном порядке.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975B8C" w:rsidRPr="0045139F">
        <w:rPr>
          <w:rStyle w:val="s0"/>
          <w:color w:val="auto"/>
          <w:sz w:val="28"/>
          <w:szCs w:val="28"/>
        </w:rPr>
        <w:t>.</w:t>
      </w:r>
      <w:r w:rsidR="0045139F" w:rsidRPr="0045139F">
        <w:rPr>
          <w:rStyle w:val="s0"/>
          <w:color w:val="auto"/>
          <w:sz w:val="28"/>
          <w:szCs w:val="28"/>
        </w:rPr>
        <w:t> </w:t>
      </w:r>
      <w:r w:rsidR="00975B8C" w:rsidRPr="0045139F">
        <w:rPr>
          <w:rFonts w:ascii="Times New Roman" w:hAnsi="Times New Roman"/>
          <w:sz w:val="28"/>
          <w:szCs w:val="28"/>
        </w:rPr>
        <w:t>В</w:t>
      </w:r>
      <w:r w:rsidR="00975B8C" w:rsidRPr="00C127F2">
        <w:rPr>
          <w:rFonts w:ascii="Times New Roman" w:hAnsi="Times New Roman"/>
          <w:sz w:val="28"/>
          <w:szCs w:val="28"/>
        </w:rPr>
        <w:t xml:space="preserve"> случае если срок </w:t>
      </w:r>
      <w:proofErr w:type="gramStart"/>
      <w:r w:rsidR="00975B8C" w:rsidRPr="00C127F2">
        <w:rPr>
          <w:rFonts w:ascii="Times New Roman" w:hAnsi="Times New Roman"/>
          <w:sz w:val="28"/>
          <w:szCs w:val="28"/>
        </w:rPr>
        <w:t>действия заключения, содержащегося в отчете истек</w:t>
      </w:r>
      <w:proofErr w:type="gramEnd"/>
      <w:r w:rsidR="00975B8C" w:rsidRPr="00C127F2">
        <w:rPr>
          <w:rFonts w:ascii="Times New Roman" w:hAnsi="Times New Roman"/>
          <w:sz w:val="28"/>
          <w:szCs w:val="28"/>
        </w:rPr>
        <w:t xml:space="preserve">, заявление не принимается и внесение изменений в регистрационное досье проводится по процедуре в соответствии с разделом </w:t>
      </w:r>
      <w:r w:rsidR="00975B8C" w:rsidRPr="00C127F2">
        <w:rPr>
          <w:rFonts w:ascii="Times New Roman" w:hAnsi="Times New Roman"/>
          <w:sz w:val="28"/>
          <w:szCs w:val="28"/>
          <w:lang w:val="en-US"/>
        </w:rPr>
        <w:t>IV</w:t>
      </w:r>
      <w:r w:rsidR="00975B8C" w:rsidRPr="00C127F2">
        <w:rPr>
          <w:rFonts w:ascii="Times New Roman" w:hAnsi="Times New Roman"/>
          <w:sz w:val="28"/>
          <w:szCs w:val="28"/>
        </w:rPr>
        <w:t xml:space="preserve"> настоящих Правил</w:t>
      </w:r>
      <w:r w:rsidR="00191FBB" w:rsidRPr="00C127F2">
        <w:rPr>
          <w:rFonts w:ascii="Times New Roman" w:hAnsi="Times New Roman"/>
          <w:sz w:val="28"/>
          <w:szCs w:val="28"/>
        </w:rPr>
        <w:t>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975B8C" w:rsidRPr="00C127F2">
        <w:rPr>
          <w:rFonts w:ascii="Times New Roman" w:hAnsi="Times New Roman"/>
          <w:sz w:val="28"/>
          <w:szCs w:val="28"/>
        </w:rPr>
        <w:t>. </w:t>
      </w:r>
      <w:proofErr w:type="gramStart"/>
      <w:r w:rsidR="00975B8C" w:rsidRPr="00C127F2">
        <w:rPr>
          <w:rFonts w:ascii="Times New Roman" w:hAnsi="Times New Roman"/>
          <w:sz w:val="28"/>
          <w:szCs w:val="28"/>
        </w:rPr>
        <w:t xml:space="preserve">Процедура внесения изменений в регистрационное досье в уведомительном порядке проводится уполномоченным органом (экспертной организацией)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 течение 10 рабочих дней с момента приема заявления и документов, подтверждающих изменения, в том числе отчетов,</w:t>
      </w:r>
      <w:r w:rsidR="00975B8C" w:rsidRPr="00C127F2">
        <w:rPr>
          <w:rStyle w:val="s0"/>
          <w:color w:val="auto"/>
          <w:sz w:val="28"/>
          <w:szCs w:val="28"/>
        </w:rPr>
        <w:t xml:space="preserve"> </w:t>
      </w:r>
      <w:r w:rsidR="00975B8C" w:rsidRPr="00C127F2">
        <w:rPr>
          <w:rFonts w:ascii="Times New Roman" w:hAnsi="Times New Roman"/>
          <w:sz w:val="28"/>
          <w:szCs w:val="28"/>
        </w:rPr>
        <w:t>оформленных надлежащим образом, путем рассмотрения указанных документов и принятия решения о внесении изменений в регистрационное досье в уведомительном порядке.</w:t>
      </w:r>
      <w:proofErr w:type="gramEnd"/>
    </w:p>
    <w:p w:rsidR="0045139F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5</w:t>
      </w:r>
      <w:r w:rsidR="00975B8C" w:rsidRPr="00C127F2">
        <w:rPr>
          <w:rFonts w:ascii="Times New Roman" w:hAnsi="Times New Roman"/>
          <w:sz w:val="28"/>
          <w:szCs w:val="28"/>
        </w:rPr>
        <w:t>. Расходы на проведение процедуры внесения изменений в регистрационное досье в уведомительном порядке несет заявитель в соответствии с законодательством государства-члена</w:t>
      </w:r>
      <w:r w:rsidRPr="00C127F2">
        <w:rPr>
          <w:rFonts w:ascii="Times New Roman" w:hAnsi="Times New Roman"/>
          <w:sz w:val="28"/>
          <w:szCs w:val="28"/>
        </w:rPr>
        <w:t>.</w:t>
      </w:r>
      <w:r w:rsidR="00975B8C" w:rsidRPr="00C127F2">
        <w:rPr>
          <w:rFonts w:ascii="Times New Roman" w:hAnsi="Times New Roman"/>
          <w:sz w:val="28"/>
          <w:szCs w:val="28"/>
        </w:rPr>
        <w:t xml:space="preserve"> </w:t>
      </w:r>
    </w:p>
    <w:p w:rsidR="00975B8C" w:rsidRPr="00206105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i/>
          <w:color w:val="8064A2" w:themeColor="accent4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6</w:t>
      </w:r>
      <w:r w:rsidR="00191FBB" w:rsidRPr="00C127F2">
        <w:rPr>
          <w:rFonts w:ascii="Times New Roman" w:hAnsi="Times New Roman"/>
          <w:sz w:val="28"/>
          <w:szCs w:val="28"/>
        </w:rPr>
        <w:t xml:space="preserve">. </w:t>
      </w:r>
      <w:r w:rsidRPr="00C127F2">
        <w:rPr>
          <w:rFonts w:ascii="Times New Roman" w:hAnsi="Times New Roman"/>
          <w:sz w:val="28"/>
          <w:szCs w:val="28"/>
        </w:rPr>
        <w:t>Процедура внесения изменений в регистрационное досье в уведомительном порядке не требует согласования с государствами признания. При процедуре внесения изменений в регистрационное досье в уведомительном порядке государства признания в заявлении не указываются.</w:t>
      </w:r>
      <w:r w:rsidR="00206105">
        <w:rPr>
          <w:rFonts w:ascii="Times New Roman" w:hAnsi="Times New Roman"/>
          <w:sz w:val="28"/>
          <w:szCs w:val="28"/>
        </w:rPr>
        <w:t xml:space="preserve"> </w:t>
      </w:r>
      <w:r w:rsidR="00206105" w:rsidRPr="00206105">
        <w:rPr>
          <w:rFonts w:ascii="Times New Roman" w:hAnsi="Times New Roman"/>
          <w:i/>
          <w:color w:val="8064A2" w:themeColor="accent4"/>
          <w:sz w:val="28"/>
          <w:szCs w:val="28"/>
        </w:rPr>
        <w:t>Отразить это в приложении № 8 к Правилам регистрации</w:t>
      </w:r>
      <w:r w:rsidR="00206105">
        <w:rPr>
          <w:rFonts w:ascii="Times New Roman" w:hAnsi="Times New Roman"/>
          <w:i/>
          <w:color w:val="8064A2" w:themeColor="accent4"/>
          <w:sz w:val="28"/>
          <w:szCs w:val="28"/>
        </w:rPr>
        <w:t xml:space="preserve"> как изменение, </w:t>
      </w:r>
      <w:proofErr w:type="spellStart"/>
      <w:r w:rsidR="00206105">
        <w:rPr>
          <w:rFonts w:ascii="Times New Roman" w:hAnsi="Times New Roman"/>
          <w:i/>
          <w:color w:val="8064A2" w:themeColor="accent4"/>
          <w:sz w:val="28"/>
          <w:szCs w:val="28"/>
        </w:rPr>
        <w:t>нетре</w:t>
      </w:r>
      <w:r w:rsidR="00B80C72">
        <w:rPr>
          <w:rFonts w:ascii="Times New Roman" w:hAnsi="Times New Roman"/>
          <w:i/>
          <w:color w:val="8064A2" w:themeColor="accent4"/>
          <w:sz w:val="28"/>
          <w:szCs w:val="28"/>
        </w:rPr>
        <w:t>бу</w:t>
      </w:r>
      <w:r w:rsidR="00206105">
        <w:rPr>
          <w:rFonts w:ascii="Times New Roman" w:hAnsi="Times New Roman"/>
          <w:i/>
          <w:color w:val="8064A2" w:themeColor="accent4"/>
          <w:sz w:val="28"/>
          <w:szCs w:val="28"/>
        </w:rPr>
        <w:t>ющее</w:t>
      </w:r>
      <w:proofErr w:type="spellEnd"/>
      <w:r w:rsidR="00206105">
        <w:rPr>
          <w:rFonts w:ascii="Times New Roman" w:hAnsi="Times New Roman"/>
          <w:i/>
          <w:color w:val="8064A2" w:themeColor="accent4"/>
          <w:sz w:val="28"/>
          <w:szCs w:val="28"/>
        </w:rPr>
        <w:t xml:space="preserve"> экспертизы и согласования.</w:t>
      </w:r>
      <w:r w:rsidR="00206105" w:rsidRPr="00206105">
        <w:rPr>
          <w:rFonts w:ascii="Times New Roman" w:hAnsi="Times New Roman"/>
          <w:i/>
          <w:color w:val="8064A2" w:themeColor="accent4"/>
          <w:sz w:val="28"/>
          <w:szCs w:val="28"/>
        </w:rPr>
        <w:t xml:space="preserve"> </w:t>
      </w:r>
    </w:p>
    <w:p w:rsidR="00975B8C" w:rsidRPr="00C127F2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7</w:t>
      </w:r>
      <w:r w:rsidR="00975B8C" w:rsidRPr="00C127F2">
        <w:rPr>
          <w:rFonts w:ascii="Times New Roman" w:hAnsi="Times New Roman"/>
          <w:sz w:val="28"/>
          <w:szCs w:val="28"/>
        </w:rPr>
        <w:t xml:space="preserve">. В случае если вносимые изменения касаются сведений, содержащихся в регистрационном удостоверении, уполномоченный орган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выдает новое регистрационное удостоверение с сохранением прежнего номера (с указанием даты внесения соответствующих изменений).</w:t>
      </w:r>
    </w:p>
    <w:p w:rsidR="00975B8C" w:rsidRPr="00C127F2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8</w:t>
      </w:r>
      <w:r w:rsidR="00975B8C" w:rsidRPr="00C127F2">
        <w:rPr>
          <w:rFonts w:ascii="Times New Roman" w:hAnsi="Times New Roman"/>
          <w:sz w:val="28"/>
          <w:szCs w:val="28"/>
        </w:rPr>
        <w:t xml:space="preserve">. Основаниями для принятия уполномоченным органом (экспертной организацией)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отрицательного решения о внесении изменений в регистрационное досье в уведомительном порядке являются: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а) недостоверность представленных сведений, в том числе истечение срока действия заключения, содержащегося в отчете;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б) несоответствие представленных документов перечню документов, указанному в приложении № 8, в том числе отсутствие отчета (отчетов);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lastRenderedPageBreak/>
        <w:t>в) не устранение выявленных нарушений и (или) непредставление отсутствующих документов.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975B8C" w:rsidRPr="00C127F2">
        <w:rPr>
          <w:rFonts w:ascii="Times New Roman" w:hAnsi="Times New Roman"/>
          <w:sz w:val="28"/>
          <w:szCs w:val="28"/>
        </w:rPr>
        <w:t>.</w:t>
      </w:r>
      <w:r w:rsidR="00975B8C" w:rsidRPr="0045139F">
        <w:rPr>
          <w:rFonts w:ascii="Times New Roman" w:hAnsi="Times New Roman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 xml:space="preserve">Уполномоченный орган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 течение 5 рабочих дней со дня принятия соответствующего решения о внесении изменений в регистрационное досье в уведомительном порядке: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а) оформляет регистрационное удостоверение (при необходимости);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7F2">
        <w:rPr>
          <w:rFonts w:ascii="Times New Roman" w:hAnsi="Times New Roman"/>
          <w:sz w:val="28"/>
          <w:szCs w:val="28"/>
        </w:rPr>
        <w:t>б) 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установленным Комиссией, а также сканированные копии документов, в которые внесены изменения</w:t>
      </w:r>
      <w:r w:rsidR="00191FBB" w:rsidRPr="00C127F2">
        <w:rPr>
          <w:rFonts w:ascii="Times New Roman" w:hAnsi="Times New Roman"/>
          <w:sz w:val="28"/>
          <w:szCs w:val="28"/>
        </w:rPr>
        <w:t>.</w:t>
      </w:r>
      <w:proofErr w:type="gramEnd"/>
    </w:p>
    <w:p w:rsidR="00191FBB" w:rsidRDefault="00191FBB" w:rsidP="00191FBB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75B8C" w:rsidRDefault="00975B8C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  <w:sectPr w:rsidR="00F81546" w:rsidSect="006C2CFC">
          <w:pgSz w:w="11906" w:h="16838"/>
          <w:pgMar w:top="1134" w:right="567" w:bottom="1134" w:left="1134" w:header="709" w:footer="709" w:gutter="0"/>
          <w:pgNumType w:start="38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1" w:name="Par234"/>
      <w:bookmarkEnd w:id="1"/>
      <w:r w:rsidRPr="004F0B85">
        <w:rPr>
          <w:sz w:val="28"/>
          <w:szCs w:val="28"/>
        </w:rPr>
        <w:t>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 И ПРАВИЛА ЕГО ОФОРМЛЕНИЯ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t>I. 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40"/>
      <w:bookmarkEnd w:id="2"/>
      <w:r w:rsidRPr="004F0B85">
        <w:rPr>
          <w:rFonts w:ascii="Times New Roman" w:hAnsi="Times New Roman" w:cs="Times New Roman"/>
          <w:sz w:val="28"/>
          <w:szCs w:val="28"/>
        </w:rPr>
        <w:t>Эмблема Евразийского экономического союза                               (1)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42"/>
      <w:bookmarkEnd w:id="3"/>
      <w:r w:rsidRPr="004F0B85">
        <w:rPr>
          <w:rFonts w:ascii="Times New Roman" w:hAnsi="Times New Roman" w:cs="Times New Roman"/>
          <w:sz w:val="28"/>
          <w:szCs w:val="28"/>
        </w:rPr>
        <w:t>ВРАЗИЙСКИЙ ЭКОНОМИЧЕСКИЙ СОЮЗ                       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4"/>
      <w:bookmarkEnd w:id="4"/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   (3)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(полное наименование уполномоченного органа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4"/>
          <w:szCs w:val="24"/>
        </w:rPr>
        <w:t xml:space="preserve">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47"/>
      <w:bookmarkEnd w:id="5"/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                               (4)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249"/>
      <w:bookmarkEnd w:id="6"/>
      <w:r w:rsidRPr="004F0B85">
        <w:rPr>
          <w:rFonts w:ascii="Times New Roman" w:hAnsi="Times New Roman" w:cs="Times New Roman"/>
          <w:sz w:val="28"/>
          <w:szCs w:val="28"/>
        </w:rPr>
        <w:t>МИ-XX-N ________                                                      (5)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1"/>
      <w:bookmarkEnd w:id="7"/>
      <w:r w:rsidRPr="004F0B8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   (6)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(номер и дата приказа уполномоченного органа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4"/>
          <w:szCs w:val="24"/>
        </w:rPr>
        <w:t xml:space="preserve">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5"/>
      <w:bookmarkEnd w:id="8"/>
      <w:r w:rsidRPr="004F0B85">
        <w:rPr>
          <w:rFonts w:ascii="Times New Roman" w:hAnsi="Times New Roman" w:cs="Times New Roman"/>
          <w:sz w:val="28"/>
          <w:szCs w:val="28"/>
        </w:rPr>
        <w:t>настоящее регистрационное удостоверение выдано: 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 (7)</w:t>
      </w:r>
    </w:p>
    <w:p w:rsidR="008311DB" w:rsidRPr="00C84159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 xml:space="preserve">(полное наименование и страна производителя, </w:t>
      </w:r>
      <w:r w:rsidRPr="00C84159">
        <w:rPr>
          <w:rFonts w:ascii="Times New Roman" w:hAnsi="Times New Roman" w:cs="Times New Roman"/>
          <w:sz w:val="24"/>
          <w:szCs w:val="24"/>
        </w:rPr>
        <w:t>включая место нахождения</w:t>
      </w:r>
      <w:proofErr w:type="gramEnd"/>
    </w:p>
    <w:p w:rsidR="008311DB" w:rsidRPr="00C84159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>(адрес) юридического лица)</w:t>
      </w:r>
    </w:p>
    <w:p w:rsidR="008311DB" w:rsidRPr="00C84159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C84159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0"/>
      <w:bookmarkEnd w:id="9"/>
      <w:r w:rsidRPr="00C84159">
        <w:rPr>
          <w:rFonts w:ascii="Times New Roman" w:hAnsi="Times New Roman" w:cs="Times New Roman"/>
          <w:sz w:val="28"/>
          <w:szCs w:val="28"/>
        </w:rPr>
        <w:t>______________________________________________________________________ (8)</w:t>
      </w:r>
    </w:p>
    <w:p w:rsidR="008311DB" w:rsidRPr="00C84159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4159">
        <w:rPr>
          <w:rFonts w:ascii="Times New Roman" w:hAnsi="Times New Roman" w:cs="Times New Roman"/>
          <w:sz w:val="24"/>
          <w:szCs w:val="24"/>
        </w:rPr>
        <w:t>(полные наименования производственных площадок, включая место</w:t>
      </w:r>
      <w:proofErr w:type="gramEnd"/>
    </w:p>
    <w:p w:rsidR="008311DB" w:rsidRPr="00C84159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>нахождения (адрес) юридического лица)</w:t>
      </w:r>
    </w:p>
    <w:p w:rsidR="008311DB" w:rsidRPr="00C84159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C84159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4"/>
      <w:bookmarkEnd w:id="10"/>
      <w:r w:rsidRPr="00C84159">
        <w:rPr>
          <w:rFonts w:ascii="Times New Roman" w:hAnsi="Times New Roman" w:cs="Times New Roman"/>
          <w:sz w:val="28"/>
          <w:szCs w:val="28"/>
        </w:rPr>
        <w:t>______________________________________________________________________ (9)</w:t>
      </w:r>
    </w:p>
    <w:p w:rsidR="008311DB" w:rsidRPr="00C84159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4159">
        <w:rPr>
          <w:rFonts w:ascii="Times New Roman" w:hAnsi="Times New Roman" w:cs="Times New Roman"/>
          <w:sz w:val="24"/>
          <w:szCs w:val="24"/>
        </w:rPr>
        <w:t>(наименование уполномоченного представителя производителя</w:t>
      </w:r>
      <w:proofErr w:type="gramEnd"/>
    </w:p>
    <w:p w:rsidR="008311DB" w:rsidRPr="00C84159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>на территориях государств - членов Евразийского экономического союза,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>включая место нахождения (адрес)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9"/>
      <w:bookmarkEnd w:id="11"/>
      <w:r w:rsidRPr="004F0B85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   (10)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медицинского изделия)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72"/>
      <w:bookmarkEnd w:id="12"/>
      <w:r w:rsidRPr="004F0B85">
        <w:rPr>
          <w:rFonts w:ascii="Times New Roman" w:hAnsi="Times New Roman" w:cs="Times New Roman"/>
          <w:sz w:val="28"/>
          <w:szCs w:val="28"/>
        </w:rPr>
        <w:t xml:space="preserve">класс потенциального риска применения медицинского изделия: __________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</w:t>
      </w:r>
      <w:r w:rsidRPr="004F0B85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C84159" w:rsidRPr="004F0B85" w:rsidRDefault="00C84159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72" w:rsidRPr="00744331" w:rsidRDefault="00B80C72" w:rsidP="00B80C72">
      <w:pPr>
        <w:pStyle w:val="ConsPlusNonformat"/>
        <w:spacing w:line="276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13" w:name="Par274"/>
      <w:bookmarkStart w:id="14" w:name="Par277"/>
      <w:bookmarkEnd w:id="13"/>
      <w:bookmarkEnd w:id="14"/>
      <w:r w:rsidRPr="00744331">
        <w:rPr>
          <w:rFonts w:ascii="Times New Roman" w:hAnsi="Times New Roman" w:cs="Times New Roman"/>
          <w:strike/>
          <w:color w:val="FF0000"/>
          <w:sz w:val="28"/>
          <w:szCs w:val="28"/>
          <w:highlight w:val="yellow"/>
        </w:rPr>
        <w:t>вид медицинского изделия в соответствии с применяемой в Евразийском экономическом союзе номенклатурой медицинских изделий ________________  (12)</w:t>
      </w:r>
    </w:p>
    <w:p w:rsidR="00B80C72" w:rsidRPr="00744331" w:rsidRDefault="00B80C72" w:rsidP="00B80C7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4331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Основание: п.3 таблицы по внесению изменений в принятые акты.</w:t>
      </w:r>
    </w:p>
    <w:p w:rsidR="00B80C72" w:rsidRDefault="00B80C72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4F0B85">
        <w:rPr>
          <w:rFonts w:ascii="Times New Roman" w:hAnsi="Times New Roman" w:cs="Times New Roman"/>
          <w:sz w:val="28"/>
          <w:szCs w:val="28"/>
        </w:rPr>
        <w:t>зарегистрировано и разрешено к выпуску в обращение в рамках 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   (13)</w:t>
      </w:r>
    </w:p>
    <w:p w:rsidR="008311DB" w:rsidRPr="000A5CFF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CFF">
        <w:rPr>
          <w:rFonts w:ascii="Times New Roman" w:hAnsi="Times New Roman" w:cs="Times New Roman"/>
          <w:sz w:val="24"/>
          <w:szCs w:val="24"/>
        </w:rPr>
        <w:t>(полное наименование государства - члена Евразийского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CFF">
        <w:rPr>
          <w:rFonts w:ascii="Times New Roman" w:hAnsi="Times New Roman" w:cs="Times New Roman"/>
          <w:sz w:val="24"/>
          <w:szCs w:val="24"/>
        </w:rPr>
        <w:t>экономического союза)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E9" w:rsidRDefault="000C0E50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83"/>
      <w:bookmarkEnd w:id="16"/>
      <w:r w:rsidRPr="00975719">
        <w:rPr>
          <w:rFonts w:ascii="Times New Roman" w:hAnsi="Times New Roman" w:cs="Times New Roman"/>
          <w:sz w:val="28"/>
          <w:szCs w:val="28"/>
        </w:rPr>
        <w:t>С</w:t>
      </w:r>
      <w:r w:rsidR="0094482C" w:rsidRPr="00975719">
        <w:rPr>
          <w:rFonts w:ascii="Times New Roman" w:hAnsi="Times New Roman" w:cs="Times New Roman"/>
          <w:sz w:val="28"/>
          <w:szCs w:val="28"/>
        </w:rPr>
        <w:t>остав</w:t>
      </w:r>
      <w:r w:rsidR="00975719" w:rsidRPr="00975719">
        <w:rPr>
          <w:rFonts w:ascii="Times New Roman" w:hAnsi="Times New Roman" w:cs="Times New Roman"/>
          <w:sz w:val="28"/>
          <w:szCs w:val="28"/>
        </w:rPr>
        <w:t xml:space="preserve"> и</w:t>
      </w:r>
      <w:r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975719">
        <w:rPr>
          <w:rFonts w:ascii="Times New Roman" w:hAnsi="Times New Roman" w:cs="Times New Roman"/>
          <w:sz w:val="28"/>
          <w:szCs w:val="28"/>
        </w:rPr>
        <w:t>принадлежност</w:t>
      </w:r>
      <w:r w:rsidRPr="00975719">
        <w:rPr>
          <w:rFonts w:ascii="Times New Roman" w:hAnsi="Times New Roman" w:cs="Times New Roman"/>
          <w:sz w:val="28"/>
          <w:szCs w:val="28"/>
        </w:rPr>
        <w:t>и</w:t>
      </w:r>
      <w:r w:rsidR="008311DB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94482C" w:rsidRPr="00975719">
        <w:rPr>
          <w:rFonts w:ascii="Times New Roman" w:hAnsi="Times New Roman" w:cs="Times New Roman"/>
          <w:sz w:val="28"/>
          <w:szCs w:val="28"/>
        </w:rPr>
        <w:t>медицинского изделия</w:t>
      </w:r>
      <w:r w:rsidR="00975719">
        <w:rPr>
          <w:rFonts w:ascii="Times New Roman" w:hAnsi="Times New Roman" w:cs="Times New Roman"/>
          <w:sz w:val="28"/>
          <w:szCs w:val="28"/>
        </w:rPr>
        <w:t>,</w:t>
      </w:r>
      <w:r w:rsidR="00017FEA" w:rsidRPr="00975719">
        <w:rPr>
          <w:rFonts w:ascii="Times New Roman" w:hAnsi="Times New Roman" w:cs="Times New Roman"/>
          <w:sz w:val="28"/>
          <w:szCs w:val="28"/>
        </w:rPr>
        <w:t xml:space="preserve"> его</w:t>
      </w:r>
      <w:r w:rsidR="0094482C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975719">
        <w:rPr>
          <w:rFonts w:ascii="Times New Roman" w:hAnsi="Times New Roman" w:cs="Times New Roman"/>
          <w:sz w:val="28"/>
          <w:szCs w:val="28"/>
        </w:rPr>
        <w:t>модификации приведен</w:t>
      </w:r>
      <w:r w:rsidR="00017FEA" w:rsidRPr="00975719">
        <w:rPr>
          <w:rFonts w:ascii="Times New Roman" w:hAnsi="Times New Roman" w:cs="Times New Roman"/>
          <w:sz w:val="28"/>
          <w:szCs w:val="28"/>
        </w:rPr>
        <w:t>ы</w:t>
      </w:r>
      <w:r w:rsidR="008311DB" w:rsidRPr="009757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09" w:tooltip="                Приложение к регистрационному удостоверению" w:history="1">
        <w:r w:rsidR="008311DB" w:rsidRPr="0097571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8311DB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4F0B85">
        <w:rPr>
          <w:rFonts w:ascii="Times New Roman" w:hAnsi="Times New Roman" w:cs="Times New Roman"/>
          <w:sz w:val="28"/>
          <w:szCs w:val="28"/>
        </w:rPr>
        <w:t>к настоящему регистрац</w:t>
      </w:r>
      <w:r w:rsidR="00A42DE9">
        <w:rPr>
          <w:rFonts w:ascii="Times New Roman" w:hAnsi="Times New Roman" w:cs="Times New Roman"/>
          <w:sz w:val="28"/>
          <w:szCs w:val="28"/>
        </w:rPr>
        <w:t>ионному удостоверению на __ л.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                  (14)</w:t>
      </w:r>
    </w:p>
    <w:p w:rsidR="008311DB" w:rsidRPr="004F0B85" w:rsidRDefault="001B07E3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309" w:tooltip="                Приложение к регистрационному удостоверению" w:history="1">
        <w:r w:rsidR="008311DB" w:rsidRPr="004F0B8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311DB" w:rsidRPr="004F0B8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регистрационного удостоверения            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    (15)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Срок действия регистрационного удостоверения: бессрочно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 (16)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92"/>
      <w:bookmarkEnd w:id="17"/>
      <w:r w:rsidRPr="004F0B85">
        <w:rPr>
          <w:rFonts w:ascii="Times New Roman" w:hAnsi="Times New Roman" w:cs="Times New Roman"/>
          <w:sz w:val="28"/>
          <w:szCs w:val="28"/>
        </w:rPr>
        <w:t xml:space="preserve">Дата регистрации: "__" ______ 20__ г.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(17)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94"/>
      <w:bookmarkEnd w:id="18"/>
      <w:r w:rsidRPr="004F0B85">
        <w:rPr>
          <w:rFonts w:ascii="Times New Roman" w:hAnsi="Times New Roman" w:cs="Times New Roman"/>
          <w:sz w:val="28"/>
          <w:szCs w:val="28"/>
        </w:rPr>
        <w:t xml:space="preserve">Дата внесения изменений: "__" ______ 20__ г.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00"/>
      <w:bookmarkEnd w:id="19"/>
      <w:r w:rsidRPr="004F0B85">
        <w:rPr>
          <w:rFonts w:ascii="Times New Roman" w:hAnsi="Times New Roman" w:cs="Times New Roman"/>
          <w:sz w:val="28"/>
          <w:szCs w:val="28"/>
        </w:rPr>
        <w:t xml:space="preserve">_____________ М.П.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(19)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Par303"/>
      <w:bookmarkEnd w:id="20"/>
      <w:r w:rsidRPr="004F0B85">
        <w:rPr>
          <w:rFonts w:ascii="Times New Roman" w:hAnsi="Times New Roman" w:cs="Times New Roman"/>
          <w:sz w:val="28"/>
          <w:szCs w:val="28"/>
        </w:rPr>
        <w:t>N ______ (20)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09"/>
      <w:bookmarkEnd w:id="21"/>
      <w:r w:rsidRPr="004F0B85">
        <w:rPr>
          <w:rFonts w:ascii="Times New Roman" w:hAnsi="Times New Roman" w:cs="Times New Roman"/>
          <w:sz w:val="28"/>
          <w:szCs w:val="28"/>
        </w:rPr>
        <w:t>Приложение к регистрационному удостоверению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Par311"/>
      <w:bookmarkEnd w:id="22"/>
      <w:r w:rsidRPr="004F0B85">
        <w:rPr>
          <w:rFonts w:ascii="Times New Roman" w:hAnsi="Times New Roman" w:cs="Times New Roman"/>
          <w:sz w:val="28"/>
          <w:szCs w:val="28"/>
        </w:rPr>
        <w:t>МИ-XX-N ________                                                   (1)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8979"/>
      </w:tblGrid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N п/п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97571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Наименование медицинского изделия</w:t>
            </w:r>
          </w:p>
        </w:tc>
      </w:tr>
      <w:tr w:rsidR="00615908" w:rsidRPr="00615908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08" w:rsidRPr="00975719" w:rsidRDefault="00615908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1.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08" w:rsidRPr="00975719" w:rsidRDefault="00615908" w:rsidP="0061590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Модификация медицинского изделия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2660BD" w:rsidP="00D564F9">
            <w:pPr>
              <w:pStyle w:val="ConsPlusNormal"/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2.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A" w:rsidRPr="00975719" w:rsidRDefault="00615908" w:rsidP="00615908">
            <w:pPr>
              <w:pStyle w:val="ConsPlusNormal"/>
              <w:spacing w:line="276" w:lineRule="auto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 xml:space="preserve">Состав </w:t>
            </w:r>
            <w:r w:rsidR="008311DB" w:rsidRPr="00975719">
              <w:rPr>
                <w:sz w:val="28"/>
                <w:szCs w:val="28"/>
              </w:rPr>
              <w:t>медицинского изделия</w:t>
            </w:r>
            <w:r w:rsidR="002660BD" w:rsidRPr="00975719">
              <w:rPr>
                <w:sz w:val="28"/>
                <w:szCs w:val="28"/>
              </w:rPr>
              <w:t xml:space="preserve"> </w:t>
            </w:r>
            <w:r w:rsidR="00975719" w:rsidRPr="00975719">
              <w:rPr>
                <w:sz w:val="28"/>
                <w:szCs w:val="28"/>
              </w:rPr>
              <w:t>или его модификаций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2660BD" w:rsidP="00D564F9">
            <w:pPr>
              <w:pStyle w:val="ConsPlusNormal"/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3.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Принадлежности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24"/>
      <w:bookmarkEnd w:id="23"/>
      <w:r w:rsidRPr="004F0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 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28"/>
      <w:bookmarkEnd w:id="24"/>
      <w:r w:rsidRPr="004F0B85">
        <w:rPr>
          <w:rFonts w:ascii="Times New Roman" w:hAnsi="Times New Roman" w:cs="Times New Roman"/>
          <w:sz w:val="28"/>
          <w:szCs w:val="28"/>
        </w:rPr>
        <w:t xml:space="preserve">___________ М.П.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(3)</w:t>
      </w: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C2CFC" w:rsidRDefault="006C2CFC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6C2CFC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II. Правила оформления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Регистрационное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удостоверение</w:t>
        </w:r>
      </w:hyperlink>
      <w:r w:rsidRPr="004F0B85">
        <w:rPr>
          <w:sz w:val="28"/>
          <w:szCs w:val="28"/>
        </w:rPr>
        <w:t xml:space="preserve"> заполняется уполномоченным органом </w:t>
      </w:r>
      <w:proofErr w:type="spellStart"/>
      <w:r w:rsidR="000D3EAF" w:rsidRPr="00C84159">
        <w:rPr>
          <w:sz w:val="28"/>
          <w:szCs w:val="28"/>
        </w:rPr>
        <w:t>референтного</w:t>
      </w:r>
      <w:proofErr w:type="spellEnd"/>
      <w:r w:rsidR="000D3EAF" w:rsidRPr="00C84159">
        <w:rPr>
          <w:sz w:val="28"/>
          <w:szCs w:val="28"/>
        </w:rPr>
        <w:t xml:space="preserve"> государства </w:t>
      </w:r>
      <w:r w:rsidRPr="004F0B85">
        <w:rPr>
          <w:sz w:val="28"/>
          <w:szCs w:val="28"/>
        </w:rPr>
        <w:t xml:space="preserve">на русском языке с использованием электронных печатающих устройств и в случае наличия соответствующего требования в законодательстве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на государственном языке этого государства.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2. Заполнение регистрационного удостоверения на русском языке и </w:t>
      </w:r>
      <w:r w:rsidRPr="00C84159">
        <w:rPr>
          <w:sz w:val="28"/>
          <w:szCs w:val="28"/>
        </w:rPr>
        <w:t xml:space="preserve">государственном языке </w:t>
      </w:r>
      <w:proofErr w:type="spellStart"/>
      <w:r w:rsidR="00C84159" w:rsidRPr="00E30E03">
        <w:rPr>
          <w:sz w:val="28"/>
          <w:szCs w:val="28"/>
          <w:highlight w:val="yellow"/>
        </w:rPr>
        <w:t>референтного</w:t>
      </w:r>
      <w:proofErr w:type="spellEnd"/>
      <w:r w:rsidR="00C84159" w:rsidRPr="00E30E03">
        <w:rPr>
          <w:sz w:val="28"/>
          <w:szCs w:val="28"/>
          <w:highlight w:val="yellow"/>
        </w:rPr>
        <w:t xml:space="preserve"> государства</w:t>
      </w:r>
      <w:r w:rsidRPr="00E30E03">
        <w:rPr>
          <w:sz w:val="28"/>
          <w:szCs w:val="28"/>
        </w:rPr>
        <w:t xml:space="preserve"> </w:t>
      </w:r>
      <w:r w:rsidRPr="00C84159">
        <w:rPr>
          <w:sz w:val="28"/>
          <w:szCs w:val="28"/>
        </w:rPr>
        <w:t>осуществляется на разных сторонах регистрационного удостоверения.</w:t>
      </w:r>
    </w:p>
    <w:p w:rsidR="00A42DE9" w:rsidRDefault="008311DB" w:rsidP="00A42DE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</w:t>
      </w:r>
      <w:r w:rsidRPr="00C84159">
        <w:rPr>
          <w:sz w:val="28"/>
          <w:szCs w:val="28"/>
        </w:rPr>
        <w:t xml:space="preserve">. </w:t>
      </w:r>
      <w:r w:rsidR="00081474" w:rsidRPr="00C84159">
        <w:rPr>
          <w:sz w:val="28"/>
          <w:szCs w:val="28"/>
        </w:rPr>
        <w:t xml:space="preserve">Регистрационное удостоверение печатается на бланке строгой отчетности, который изготавливается типографским способом, должен иметь степени защиты в соответствии с законодательством </w:t>
      </w:r>
      <w:proofErr w:type="spellStart"/>
      <w:r w:rsidR="00081474" w:rsidRPr="00C84159">
        <w:rPr>
          <w:sz w:val="28"/>
          <w:szCs w:val="28"/>
        </w:rPr>
        <w:t>референтного</w:t>
      </w:r>
      <w:proofErr w:type="spellEnd"/>
      <w:r w:rsidR="00081474" w:rsidRPr="00C84159">
        <w:rPr>
          <w:sz w:val="28"/>
          <w:szCs w:val="28"/>
        </w:rPr>
        <w:t xml:space="preserve"> государства.</w:t>
      </w:r>
      <w:r w:rsidR="00614B2B" w:rsidRPr="00C84159">
        <w:rPr>
          <w:sz w:val="28"/>
          <w:szCs w:val="28"/>
        </w:rPr>
        <w:t xml:space="preserve"> </w:t>
      </w:r>
    </w:p>
    <w:p w:rsidR="00AC074F" w:rsidRDefault="00AC074F" w:rsidP="00A42DE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наименование производителя, его место нахождения (адрес юридического лица), фактический адрес (кроме наименования государства) и сведения о продукции (тип, марка, модель, артикул и др.) могут быть указаны с использованием букв латинского алфавита.</w:t>
      </w:r>
    </w:p>
    <w:p w:rsidR="00A42DE9" w:rsidRDefault="00A42DE9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474" w:rsidRPr="00E30E03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4</w:t>
      </w:r>
      <w:r w:rsidR="00081474" w:rsidRPr="00E30E03">
        <w:rPr>
          <w:sz w:val="28"/>
          <w:szCs w:val="28"/>
        </w:rPr>
        <w:t>. П</w:t>
      </w:r>
      <w:r w:rsidR="00E30E03" w:rsidRPr="00E30E03">
        <w:rPr>
          <w:sz w:val="28"/>
          <w:szCs w:val="28"/>
        </w:rPr>
        <w:t>орядок формирования наименований</w:t>
      </w:r>
      <w:r w:rsidR="00081474" w:rsidRPr="00E30E03">
        <w:rPr>
          <w:sz w:val="28"/>
          <w:szCs w:val="28"/>
        </w:rPr>
        <w:t xml:space="preserve"> производителя, уполномоченного представит</w:t>
      </w:r>
      <w:r w:rsidR="00C84159" w:rsidRPr="00E30E03">
        <w:rPr>
          <w:sz w:val="28"/>
          <w:szCs w:val="28"/>
        </w:rPr>
        <w:t>еля и производственных площадок</w:t>
      </w:r>
      <w:r w:rsidR="00E30E03" w:rsidRPr="00E30E03">
        <w:rPr>
          <w:sz w:val="28"/>
          <w:szCs w:val="28"/>
        </w:rPr>
        <w:t xml:space="preserve"> в регистрационном удостоверении</w:t>
      </w:r>
      <w:r w:rsidR="00C84159" w:rsidRPr="00E30E03">
        <w:rPr>
          <w:sz w:val="28"/>
          <w:szCs w:val="28"/>
        </w:rPr>
        <w:t>:</w:t>
      </w:r>
    </w:p>
    <w:p w:rsidR="00081474" w:rsidRPr="00E30E03" w:rsidRDefault="00C84159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а) д</w:t>
      </w:r>
      <w:r w:rsidR="00081474" w:rsidRPr="00E30E03">
        <w:rPr>
          <w:sz w:val="28"/>
          <w:szCs w:val="28"/>
        </w:rPr>
        <w:t>ля резидентов государств</w:t>
      </w:r>
      <w:r w:rsidR="00AC074F">
        <w:rPr>
          <w:sz w:val="28"/>
          <w:szCs w:val="28"/>
        </w:rPr>
        <w:t>-членов</w:t>
      </w:r>
      <w:r w:rsidR="00081474" w:rsidRPr="00E30E03">
        <w:rPr>
          <w:sz w:val="28"/>
          <w:szCs w:val="28"/>
        </w:rPr>
        <w:t>: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организационно - правовая форма;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по</w:t>
      </w:r>
      <w:r w:rsidR="00C84159" w:rsidRPr="00E30E03">
        <w:rPr>
          <w:sz w:val="28"/>
          <w:szCs w:val="28"/>
        </w:rPr>
        <w:t>лное наименование (</w:t>
      </w:r>
      <w:r w:rsidRPr="00E30E03">
        <w:rPr>
          <w:sz w:val="28"/>
          <w:szCs w:val="28"/>
        </w:rPr>
        <w:t>в кавычках);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сокращенное наименование (в скобках);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на</w:t>
      </w:r>
      <w:r w:rsidR="00C84159" w:rsidRPr="00E30E03">
        <w:rPr>
          <w:sz w:val="28"/>
          <w:szCs w:val="28"/>
        </w:rPr>
        <w:t>именование</w:t>
      </w:r>
      <w:r w:rsidR="00E30E03" w:rsidRPr="00E30E03">
        <w:rPr>
          <w:sz w:val="28"/>
          <w:szCs w:val="28"/>
        </w:rPr>
        <w:t xml:space="preserve"> </w:t>
      </w:r>
      <w:r w:rsidR="00AC074F">
        <w:rPr>
          <w:sz w:val="28"/>
          <w:szCs w:val="28"/>
        </w:rPr>
        <w:t>государства</w:t>
      </w:r>
      <w:r w:rsidR="00E30E03" w:rsidRPr="00AC074F">
        <w:rPr>
          <w:sz w:val="28"/>
          <w:szCs w:val="28"/>
        </w:rPr>
        <w:t>;</w:t>
      </w:r>
    </w:p>
    <w:p w:rsidR="00081474" w:rsidRPr="00E30E03" w:rsidRDefault="00E30E03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б</w:t>
      </w:r>
      <w:r w:rsidR="00C84159" w:rsidRPr="00E30E03">
        <w:rPr>
          <w:sz w:val="28"/>
          <w:szCs w:val="28"/>
        </w:rPr>
        <w:t>) д</w:t>
      </w:r>
      <w:r w:rsidR="00081474" w:rsidRPr="00E30E03">
        <w:rPr>
          <w:sz w:val="28"/>
          <w:szCs w:val="28"/>
        </w:rPr>
        <w:t>ля нерезидентов государств</w:t>
      </w:r>
      <w:r w:rsidR="00AC074F">
        <w:rPr>
          <w:sz w:val="28"/>
          <w:szCs w:val="28"/>
        </w:rPr>
        <w:t>-членов</w:t>
      </w:r>
      <w:r w:rsidR="00081474" w:rsidRPr="00E30E03">
        <w:rPr>
          <w:sz w:val="28"/>
          <w:szCs w:val="28"/>
        </w:rPr>
        <w:t>: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полное наименование;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организационно - правовая форма;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сокращенное наименование (в скобках);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на</w:t>
      </w:r>
      <w:r w:rsidR="00C84159" w:rsidRPr="00E30E03">
        <w:rPr>
          <w:sz w:val="28"/>
          <w:szCs w:val="28"/>
        </w:rPr>
        <w:t>именование</w:t>
      </w:r>
      <w:r w:rsidR="00AC074F">
        <w:rPr>
          <w:sz w:val="28"/>
          <w:szCs w:val="28"/>
        </w:rPr>
        <w:t xml:space="preserve"> государства</w:t>
      </w:r>
      <w:r w:rsidRPr="00E30E03">
        <w:rPr>
          <w:sz w:val="28"/>
          <w:szCs w:val="28"/>
        </w:rPr>
        <w:t>.</w:t>
      </w:r>
    </w:p>
    <w:p w:rsidR="00AC074F" w:rsidRPr="00AC074F" w:rsidRDefault="00E30E03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Р</w:t>
      </w:r>
      <w:r w:rsidR="00081474" w:rsidRPr="00AC074F">
        <w:rPr>
          <w:sz w:val="28"/>
          <w:szCs w:val="28"/>
        </w:rPr>
        <w:t xml:space="preserve">еквизиты разделяются запятыми. </w:t>
      </w:r>
    </w:p>
    <w:p w:rsidR="00AC074F" w:rsidRPr="00AC074F" w:rsidRDefault="00AC074F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474" w:rsidRPr="00AC074F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5</w:t>
      </w:r>
      <w:r w:rsidR="00081474" w:rsidRPr="00AC074F">
        <w:rPr>
          <w:sz w:val="28"/>
          <w:szCs w:val="28"/>
        </w:rPr>
        <w:t>. Порядок формирования адреса в регистрационном удостоверении: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улицы (с указанием элемента улично-дорожной сети городской инфраструктуры), номер дома, номер помещения;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населенного пункта (с указанием типа);</w:t>
      </w:r>
    </w:p>
    <w:p w:rsidR="00AC074F" w:rsidRPr="00AC074F" w:rsidRDefault="00AC074F" w:rsidP="00AC074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lastRenderedPageBreak/>
        <w:t xml:space="preserve">наименование района; 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р</w:t>
      </w:r>
      <w:r w:rsidR="00AC074F" w:rsidRPr="00AC074F">
        <w:rPr>
          <w:sz w:val="28"/>
          <w:szCs w:val="28"/>
        </w:rPr>
        <w:t>егиона (области, края</w:t>
      </w:r>
      <w:r w:rsidRPr="00AC074F">
        <w:rPr>
          <w:sz w:val="28"/>
          <w:szCs w:val="28"/>
        </w:rPr>
        <w:t xml:space="preserve"> с указанием типа);</w:t>
      </w:r>
    </w:p>
    <w:p w:rsidR="00081474" w:rsidRPr="00AC074F" w:rsidRDefault="00AC074F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государства</w:t>
      </w:r>
      <w:r w:rsidR="00081474" w:rsidRPr="00AC074F">
        <w:rPr>
          <w:sz w:val="28"/>
          <w:szCs w:val="28"/>
        </w:rPr>
        <w:t>;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почтовый индекс;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номер абонентского ящика.</w:t>
      </w:r>
    </w:p>
    <w:p w:rsidR="00AC074F" w:rsidRPr="00AC074F" w:rsidRDefault="00AC074F" w:rsidP="00A42DE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1474" w:rsidRPr="00AC074F">
        <w:rPr>
          <w:sz w:val="28"/>
          <w:szCs w:val="28"/>
        </w:rPr>
        <w:t xml:space="preserve">еквизиты разделяются запятыми. </w:t>
      </w:r>
    </w:p>
    <w:p w:rsidR="00A42DE9" w:rsidRDefault="00A42DE9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474" w:rsidRPr="00E30E03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6</w:t>
      </w:r>
      <w:r w:rsidR="00081474" w:rsidRPr="00E30E03">
        <w:rPr>
          <w:sz w:val="28"/>
          <w:szCs w:val="28"/>
        </w:rPr>
        <w:t xml:space="preserve">. Сведения о производителе и уполномоченном представителе производителя, указанные в </w:t>
      </w:r>
      <w:r w:rsidR="00E30E03" w:rsidRPr="00E30E03">
        <w:rPr>
          <w:sz w:val="28"/>
          <w:szCs w:val="28"/>
        </w:rPr>
        <w:t>регистрационном удостоверении, маркировке и</w:t>
      </w:r>
      <w:r w:rsidR="00081474" w:rsidRPr="00E30E03">
        <w:rPr>
          <w:sz w:val="28"/>
          <w:szCs w:val="28"/>
        </w:rPr>
        <w:t xml:space="preserve"> инструкции по применению </w:t>
      </w:r>
      <w:r w:rsidR="00E30E03" w:rsidRPr="00E30E03">
        <w:rPr>
          <w:sz w:val="28"/>
          <w:szCs w:val="28"/>
        </w:rPr>
        <w:t>медицинского изделия</w:t>
      </w:r>
      <w:r w:rsidR="00081474" w:rsidRPr="00E30E03">
        <w:rPr>
          <w:sz w:val="28"/>
          <w:szCs w:val="28"/>
        </w:rPr>
        <w:t xml:space="preserve"> должны быть идентичными.</w:t>
      </w:r>
    </w:p>
    <w:p w:rsidR="008311DB" w:rsidRPr="00AC074F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4</w:t>
      </w:r>
      <w:r w:rsidR="00614B2B" w:rsidRPr="00AC074F">
        <w:rPr>
          <w:sz w:val="28"/>
          <w:szCs w:val="28"/>
          <w:highlight w:val="yellow"/>
        </w:rPr>
        <w:t xml:space="preserve"> 7</w:t>
      </w:r>
      <w:r w:rsidRPr="00AC074F">
        <w:rPr>
          <w:sz w:val="28"/>
          <w:szCs w:val="28"/>
        </w:rPr>
        <w:t>. Все поля регистрационного удостоверения должны быть заполнены (в оригинале регистрационного удостоверения нумерация полей отсутствует).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5</w:t>
      </w:r>
      <w:r w:rsidR="00614B2B" w:rsidRPr="00AC074F">
        <w:rPr>
          <w:sz w:val="28"/>
          <w:szCs w:val="28"/>
          <w:highlight w:val="yellow"/>
        </w:rPr>
        <w:t xml:space="preserve"> 8</w:t>
      </w:r>
      <w:r w:rsidRPr="00AC074F">
        <w:rPr>
          <w:sz w:val="28"/>
          <w:szCs w:val="28"/>
        </w:rPr>
        <w:t xml:space="preserve">. В </w:t>
      </w:r>
      <w:r w:rsidRPr="004F0B85">
        <w:rPr>
          <w:sz w:val="28"/>
          <w:szCs w:val="28"/>
        </w:rPr>
        <w:t>регистрационном удостоверении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240" w:tooltip="                Эмблема Евразийского экономического союза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эмблема Евразийского экономического союза;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в </w:t>
      </w:r>
      <w:hyperlink w:anchor="Par242" w:tooltip="                      ЕВРАЗИЙСКИЙ ЭКОНОМИЧЕСКИЙ СОЮЗ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- надпись, выполненная в 1 строку: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"ЕВРАЗИЙСКИЙ ЭКОНОМИЧЕСКИЙ СОЮЗ";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в </w:t>
      </w:r>
      <w:hyperlink w:anchor="Par244" w:tooltip="___________________________________________________________________________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полное наименование уполномоченного органа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г) в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поле 4</w:t>
        </w:r>
      </w:hyperlink>
      <w:r w:rsidRPr="004F0B85">
        <w:rPr>
          <w:sz w:val="28"/>
          <w:szCs w:val="28"/>
        </w:rPr>
        <w:t xml:space="preserve"> - надпись, выполненная в одну строку "Регистрационное удостоверение";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д) в </w:t>
      </w:r>
      <w:hyperlink w:anchor="Par249" w:tooltip="                             МИ-XX-N ________                           (5)" w:history="1">
        <w:r w:rsidRPr="004F0B85">
          <w:rPr>
            <w:sz w:val="28"/>
            <w:szCs w:val="28"/>
          </w:rPr>
          <w:t>поле 5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и дата его выдачи.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Регистрационный номер регистрационного удостоверения формируется в следующем порядке: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1D0C56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25FFB4" wp14:editId="76CF63B8">
            <wp:extent cx="1856105" cy="5060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1DB" w:rsidRPr="004F0B85">
        <w:rPr>
          <w:sz w:val="28"/>
          <w:szCs w:val="28"/>
        </w:rPr>
        <w:t>,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где: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1 - медицинское изделие;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элемент 2 - 2-значный буквенный код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соответствии </w:t>
      </w:r>
      <w:r w:rsidRPr="004F0B85">
        <w:rPr>
          <w:sz w:val="28"/>
          <w:szCs w:val="28"/>
        </w:rPr>
        <w:lastRenderedPageBreak/>
        <w:t>с классификатором стран мира;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элемент 3 - 2-значный буквенный код государств признания в соответствии с классификатором стран мира (указываются коды всех государств признания, подтвердивших согласование экспертного заключения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элемент 4 - 6-значный порядковый номер регистрационного удостоверения, присвоенный уполномоченным органом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(присваивается автоматически из единого реестра медицинских изделий, зарегистрированных в рамках Евразийского экономического союза);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е) в </w:t>
      </w:r>
      <w:hyperlink w:anchor="Par251" w:tooltip="В соответствии с ______________________________________________________ (6)" w:history="1">
        <w:r w:rsidRPr="004F0B85">
          <w:rPr>
            <w:sz w:val="28"/>
            <w:szCs w:val="28"/>
          </w:rPr>
          <w:t>поле 6</w:t>
        </w:r>
      </w:hyperlink>
      <w:r w:rsidRPr="004F0B85">
        <w:rPr>
          <w:sz w:val="28"/>
          <w:szCs w:val="28"/>
        </w:rPr>
        <w:t xml:space="preserve"> - номер и дата приказа уполномоченного органа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ж) в </w:t>
      </w:r>
      <w:hyperlink w:anchor="Par255" w:tooltip="настоящее регистрационное удостоверение выдано: _______________________" w:history="1">
        <w:r w:rsidRPr="004F0B85">
          <w:rPr>
            <w:sz w:val="28"/>
            <w:szCs w:val="28"/>
          </w:rPr>
          <w:t>поле 7</w:t>
        </w:r>
      </w:hyperlink>
      <w:r w:rsidRPr="004F0B85">
        <w:rPr>
          <w:sz w:val="28"/>
          <w:szCs w:val="28"/>
        </w:rPr>
        <w:t xml:space="preserve"> - полное наименование и страна производителя, </w:t>
      </w:r>
      <w:r w:rsidRPr="00C84159">
        <w:rPr>
          <w:sz w:val="28"/>
          <w:szCs w:val="28"/>
        </w:rPr>
        <w:t>место нахождения (адрес юридического лица), фактический адрес - для юридичес</w:t>
      </w:r>
      <w:r w:rsidRPr="004F0B85">
        <w:rPr>
          <w:sz w:val="28"/>
          <w:szCs w:val="28"/>
        </w:rPr>
        <w:t>кого лица</w:t>
      </w:r>
      <w:r w:rsidRPr="001D7125">
        <w:rPr>
          <w:sz w:val="28"/>
          <w:szCs w:val="28"/>
        </w:rPr>
        <w:t>,</w:t>
      </w:r>
      <w:r w:rsidRPr="004F0B85">
        <w:rPr>
          <w:sz w:val="28"/>
          <w:szCs w:val="28"/>
        </w:rPr>
        <w:t xml:space="preserve">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з) в </w:t>
      </w:r>
      <w:hyperlink w:anchor="Par260" w:tooltip="_______________________________________________________________________ (8)" w:history="1">
        <w:r w:rsidRPr="004F0B85">
          <w:rPr>
            <w:sz w:val="28"/>
            <w:szCs w:val="28"/>
          </w:rPr>
          <w:t>поле 8</w:t>
        </w:r>
      </w:hyperlink>
      <w:r w:rsidRPr="004F0B85">
        <w:rPr>
          <w:sz w:val="28"/>
          <w:szCs w:val="28"/>
        </w:rPr>
        <w:t xml:space="preserve"> - наименования производственных площадок, выпускающих медицинское изделие, фактический адрес - для юридического лица,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8311DB" w:rsidRPr="001D712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и) в </w:t>
      </w:r>
      <w:hyperlink w:anchor="Par264" w:tooltip="_______________________________________________________________________ (9)" w:history="1">
        <w:r w:rsidRPr="004F0B85">
          <w:rPr>
            <w:sz w:val="28"/>
            <w:szCs w:val="28"/>
          </w:rPr>
          <w:t>поле 9</w:t>
        </w:r>
      </w:hyperlink>
      <w:r w:rsidRPr="004F0B85">
        <w:rPr>
          <w:sz w:val="28"/>
          <w:szCs w:val="28"/>
        </w:rPr>
        <w:t xml:space="preserve"> - наименование уполномоченного представителя производителя на территории государства-члена, его </w:t>
      </w:r>
      <w:r w:rsidRPr="001D7125">
        <w:rPr>
          <w:sz w:val="28"/>
          <w:szCs w:val="28"/>
        </w:rPr>
        <w:t>место нахождения (адрес юридического лица), фактический адрес - для юридического лица,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D7125">
        <w:rPr>
          <w:sz w:val="28"/>
          <w:szCs w:val="28"/>
        </w:rPr>
        <w:t xml:space="preserve">к) в </w:t>
      </w:r>
      <w:hyperlink w:anchor="Par269" w:tooltip="в том, что ___________________________________________________________ (10)" w:history="1">
        <w:r w:rsidRPr="001D7125">
          <w:rPr>
            <w:sz w:val="28"/>
            <w:szCs w:val="28"/>
          </w:rPr>
          <w:t>поле 10</w:t>
        </w:r>
      </w:hyperlink>
      <w:r w:rsidRPr="001D7125">
        <w:rPr>
          <w:sz w:val="28"/>
          <w:szCs w:val="28"/>
        </w:rPr>
        <w:t xml:space="preserve"> - полное наименование медицинского изделия, которое должно соответствовать наименованию, указанному в экспертном заключении уполномоченного органа </w:t>
      </w:r>
      <w:proofErr w:type="spellStart"/>
      <w:r w:rsidRPr="001D7125">
        <w:rPr>
          <w:sz w:val="28"/>
          <w:szCs w:val="28"/>
        </w:rPr>
        <w:t>референтного</w:t>
      </w:r>
      <w:proofErr w:type="spellEnd"/>
      <w:r w:rsidRPr="001D7125">
        <w:rPr>
          <w:sz w:val="28"/>
          <w:szCs w:val="28"/>
        </w:rPr>
        <w:t xml:space="preserve"> государства, торговое</w:t>
      </w:r>
      <w:r w:rsidRPr="004F0B85">
        <w:rPr>
          <w:sz w:val="28"/>
          <w:szCs w:val="28"/>
        </w:rPr>
        <w:t xml:space="preserve"> название медицинского изделия (при наличии), сведения о медицинском изделии, обеспечивающие его идентификацию (тип, марка, </w:t>
      </w:r>
      <w:r w:rsidR="001D7125">
        <w:rPr>
          <w:sz w:val="28"/>
          <w:szCs w:val="28"/>
        </w:rPr>
        <w:t>модификация (</w:t>
      </w:r>
      <w:r w:rsidRPr="004F0B85">
        <w:rPr>
          <w:sz w:val="28"/>
          <w:szCs w:val="28"/>
        </w:rPr>
        <w:t>модель</w:t>
      </w:r>
      <w:r w:rsidR="001D7125">
        <w:rPr>
          <w:sz w:val="28"/>
          <w:szCs w:val="28"/>
        </w:rPr>
        <w:t>)</w:t>
      </w:r>
      <w:r w:rsidRPr="004F0B85">
        <w:rPr>
          <w:sz w:val="28"/>
          <w:szCs w:val="28"/>
        </w:rPr>
        <w:t>, артикул и др.);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л) в </w:t>
      </w:r>
      <w:hyperlink w:anchor="Par272" w:tooltip="класс потенциального риска применения медицинского изделия: __________ (11)" w:history="1">
        <w:r w:rsidRPr="004F0B85">
          <w:rPr>
            <w:sz w:val="28"/>
            <w:szCs w:val="28"/>
          </w:rPr>
          <w:t>поле 11</w:t>
        </w:r>
      </w:hyperlink>
      <w:r w:rsidRPr="004F0B85">
        <w:rPr>
          <w:sz w:val="28"/>
          <w:szCs w:val="28"/>
        </w:rPr>
        <w:t xml:space="preserve"> - класс потенциального риска применения медицинского изделия, подтвержденный при проведении экспертизы медицинского изделия;</w:t>
      </w:r>
    </w:p>
    <w:p w:rsidR="006C2CFC" w:rsidRPr="0011761F" w:rsidRDefault="006C2CFC" w:rsidP="006C2CFC">
      <w:pPr>
        <w:pStyle w:val="ConsPlusNormal"/>
        <w:spacing w:before="240" w:line="276" w:lineRule="auto"/>
        <w:ind w:firstLine="540"/>
        <w:jc w:val="both"/>
        <w:rPr>
          <w:strike/>
          <w:color w:val="FF0000"/>
          <w:sz w:val="28"/>
          <w:szCs w:val="28"/>
        </w:rPr>
      </w:pPr>
      <w:r w:rsidRPr="0011761F">
        <w:rPr>
          <w:strike/>
          <w:color w:val="FF0000"/>
          <w:sz w:val="28"/>
          <w:szCs w:val="28"/>
          <w:highlight w:val="yellow"/>
        </w:rPr>
        <w:t xml:space="preserve">м) в </w:t>
      </w:r>
      <w:hyperlink w:anchor="Par274" w:tooltip="вид медицинского изделия в соответствии с  применяемой  в  Евразийском" w:history="1">
        <w:r w:rsidRPr="0011761F">
          <w:rPr>
            <w:strike/>
            <w:color w:val="FF0000"/>
            <w:sz w:val="28"/>
            <w:szCs w:val="28"/>
            <w:highlight w:val="yellow"/>
          </w:rPr>
          <w:t>поле 12</w:t>
        </w:r>
      </w:hyperlink>
      <w:r w:rsidRPr="0011761F">
        <w:rPr>
          <w:strike/>
          <w:color w:val="FF0000"/>
          <w:sz w:val="28"/>
          <w:szCs w:val="28"/>
          <w:highlight w:val="yellow"/>
        </w:rPr>
        <w:t xml:space="preserve"> - вид медицинского изделия, в соответствии с применяемой в Евразийском экономическом союзе номенклатурой медицинских изделий;</w:t>
      </w:r>
      <w:r>
        <w:rPr>
          <w:strike/>
          <w:color w:val="FF0000"/>
          <w:sz w:val="28"/>
          <w:szCs w:val="28"/>
        </w:rPr>
        <w:t xml:space="preserve"> </w:t>
      </w:r>
      <w:r w:rsidRPr="0011761F">
        <w:rPr>
          <w:i/>
          <w:color w:val="FF0000"/>
          <w:sz w:val="28"/>
          <w:szCs w:val="28"/>
          <w:highlight w:val="yellow"/>
        </w:rPr>
        <w:lastRenderedPageBreak/>
        <w:t>Основание: п.3 таблицы по внесению изменений в принятые акты</w:t>
      </w:r>
      <w:r>
        <w:rPr>
          <w:i/>
          <w:color w:val="FF0000"/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н) в </w:t>
      </w:r>
      <w:hyperlink w:anchor="Par277" w:tooltip="зарегистрировано   и   разрешено  к  выпуску  в  обращение   в  рамках" w:history="1">
        <w:r w:rsidRPr="004F0B85">
          <w:rPr>
            <w:sz w:val="28"/>
            <w:szCs w:val="28"/>
          </w:rPr>
          <w:t>поле 13</w:t>
        </w:r>
      </w:hyperlink>
      <w:r w:rsidRPr="004F0B85">
        <w:rPr>
          <w:sz w:val="28"/>
          <w:szCs w:val="28"/>
        </w:rPr>
        <w:t xml:space="preserve"> - наименования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и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>изнания</w:t>
      </w:r>
      <w:r w:rsidR="00C80CE9" w:rsidRPr="00C80CE9">
        <w:rPr>
          <w:sz w:val="28"/>
          <w:szCs w:val="28"/>
        </w:rPr>
        <w:t xml:space="preserve"> </w:t>
      </w:r>
      <w:r w:rsidR="001D7125">
        <w:rPr>
          <w:sz w:val="28"/>
          <w:szCs w:val="28"/>
        </w:rPr>
        <w:t>(</w:t>
      </w:r>
      <w:r w:rsidRPr="001D7125">
        <w:rPr>
          <w:sz w:val="28"/>
          <w:szCs w:val="28"/>
        </w:rPr>
        <w:t>указываются через запятую</w:t>
      </w:r>
      <w:r w:rsidR="001D7125">
        <w:rPr>
          <w:sz w:val="28"/>
          <w:szCs w:val="28"/>
        </w:rPr>
        <w:t>)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о) в </w:t>
      </w:r>
      <w:hyperlink w:anchor="Par283" w:tooltip="Перечень   комплектующих,   принадлежностей   и  расходных  материалов" w:history="1">
        <w:r w:rsidRPr="004F0B85">
          <w:rPr>
            <w:sz w:val="28"/>
            <w:szCs w:val="28"/>
          </w:rPr>
          <w:t>поле 14</w:t>
        </w:r>
      </w:hyperlink>
      <w:r w:rsidRPr="004F0B85">
        <w:rPr>
          <w:sz w:val="28"/>
          <w:szCs w:val="28"/>
        </w:rPr>
        <w:t xml:space="preserve"> - количество листов приложения к регистрационному удостоверению (заполняется при наличии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>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п) в </w:t>
      </w:r>
      <w:hyperlink w:anchor="Par292" w:tooltip="Дата регистрации: &quot;__&quot; ______ 20__ г.                                  (17)" w:history="1">
        <w:r w:rsidRPr="004F0B85">
          <w:rPr>
            <w:sz w:val="28"/>
            <w:szCs w:val="28"/>
          </w:rPr>
          <w:t>поле 17</w:t>
        </w:r>
      </w:hyperlink>
      <w:r w:rsidRPr="004F0B85">
        <w:rPr>
          <w:sz w:val="28"/>
          <w:szCs w:val="28"/>
        </w:rPr>
        <w:t xml:space="preserve"> - дата регистрации медицинского изделия,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"г.)";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р) в </w:t>
      </w:r>
      <w:hyperlink w:anchor="Par294" w:tooltip="Дата внесения изменений: &quot;__&quot; ______ 20__ г.                           (18)" w:history="1">
        <w:r w:rsidRPr="004F0B85">
          <w:rPr>
            <w:sz w:val="28"/>
            <w:szCs w:val="28"/>
          </w:rPr>
          <w:t>поле 18</w:t>
        </w:r>
      </w:hyperlink>
      <w:r w:rsidRPr="004F0B85">
        <w:rPr>
          <w:sz w:val="28"/>
          <w:szCs w:val="28"/>
        </w:rPr>
        <w:t xml:space="preserve"> - дата внесения изменений в регистрационное удостоверение,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"г."). Данное поле заполняется при внесении изменений в регистрационное досье с выдачей нового регистрационного удостоверения с прежним номером;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с) в </w:t>
      </w:r>
      <w:hyperlink w:anchor="Par300" w:tooltip="          _____________ М.П.                                           (19)" w:history="1">
        <w:r w:rsidRPr="004F0B85">
          <w:rPr>
            <w:sz w:val="28"/>
            <w:szCs w:val="28"/>
          </w:rPr>
          <w:t>поле 19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свидетельство, заверенные печатью этого уполномоченного органа. Использование факсимиле вместо подписи не допускается;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т) в </w:t>
      </w:r>
      <w:hyperlink w:anchor="Par303" w:tooltip="                                                              N ______ (20)" w:history="1">
        <w:r w:rsidRPr="004F0B85">
          <w:rPr>
            <w:sz w:val="28"/>
            <w:szCs w:val="28"/>
          </w:rPr>
          <w:t>поле 20</w:t>
        </w:r>
      </w:hyperlink>
      <w:r w:rsidRPr="004F0B85">
        <w:rPr>
          <w:sz w:val="28"/>
          <w:szCs w:val="28"/>
        </w:rPr>
        <w:t xml:space="preserve"> - типографский номер, серия и порядковый номер бланка регистрационного удостоверения, проставляемый при его изготовлении.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5</w:t>
      </w:r>
      <w:r w:rsidR="00614B2B" w:rsidRPr="00AC074F">
        <w:rPr>
          <w:sz w:val="28"/>
          <w:szCs w:val="28"/>
          <w:highlight w:val="yellow"/>
        </w:rPr>
        <w:t xml:space="preserve"> 9</w:t>
      </w:r>
      <w:r w:rsidRPr="0063428E">
        <w:rPr>
          <w:sz w:val="28"/>
          <w:szCs w:val="28"/>
        </w:rPr>
        <w:t xml:space="preserve">. При наличии </w:t>
      </w:r>
      <w:r w:rsidR="0063428E" w:rsidRPr="0063428E">
        <w:rPr>
          <w:sz w:val="28"/>
          <w:szCs w:val="28"/>
        </w:rPr>
        <w:t>модификаций</w:t>
      </w:r>
      <w:r w:rsidR="00460E50" w:rsidRPr="0063428E">
        <w:rPr>
          <w:sz w:val="28"/>
          <w:szCs w:val="28"/>
        </w:rPr>
        <w:t xml:space="preserve"> </w:t>
      </w:r>
      <w:r w:rsidRPr="0063428E">
        <w:rPr>
          <w:sz w:val="28"/>
          <w:szCs w:val="28"/>
        </w:rPr>
        <w:t>медицинского изделия, включающих принадлежност</w:t>
      </w:r>
      <w:r w:rsidR="00460E50" w:rsidRPr="0063428E">
        <w:rPr>
          <w:sz w:val="28"/>
          <w:szCs w:val="28"/>
        </w:rPr>
        <w:t>и</w:t>
      </w:r>
      <w:r w:rsidRPr="0063428E">
        <w:rPr>
          <w:sz w:val="28"/>
          <w:szCs w:val="28"/>
        </w:rPr>
        <w:t xml:space="preserve"> к медицинскому изделию</w:t>
      </w:r>
      <w:r w:rsidR="0063428E">
        <w:rPr>
          <w:sz w:val="28"/>
          <w:szCs w:val="28"/>
        </w:rPr>
        <w:t xml:space="preserve">, </w:t>
      </w:r>
      <w:r w:rsidRPr="0063428E">
        <w:rPr>
          <w:sz w:val="28"/>
          <w:szCs w:val="28"/>
        </w:rPr>
        <w:t xml:space="preserve">заполняется </w:t>
      </w:r>
      <w:hyperlink w:anchor="Par309" w:tooltip="                Приложение к регистрационному удостоверению" w:history="1">
        <w:r w:rsidRPr="0063428E">
          <w:rPr>
            <w:sz w:val="28"/>
            <w:szCs w:val="28"/>
          </w:rPr>
          <w:t>приложение</w:t>
        </w:r>
      </w:hyperlink>
      <w:r w:rsidRPr="0063428E">
        <w:rPr>
          <w:sz w:val="28"/>
          <w:szCs w:val="28"/>
        </w:rPr>
        <w:t xml:space="preserve"> к регистрационному удостоверению, которое является </w:t>
      </w:r>
      <w:r w:rsidRPr="004F0B85">
        <w:rPr>
          <w:sz w:val="28"/>
          <w:szCs w:val="28"/>
        </w:rPr>
        <w:t xml:space="preserve">неотъемлемой частью регистрационного удостоверения. Каждый лист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 xml:space="preserve"> должен быть пронумерован. В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приложении</w:t>
        </w:r>
      </w:hyperlink>
      <w:r w:rsidRPr="004F0B85">
        <w:rPr>
          <w:sz w:val="28"/>
          <w:szCs w:val="28"/>
        </w:rPr>
        <w:t xml:space="preserve"> к регистрационному удостоверению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311" w:tooltip="                             МИ-XX-N ________            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и дата его выдачи;</w:t>
      </w:r>
    </w:p>
    <w:p w:rsidR="008311DB" w:rsidRPr="0063428E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в </w:t>
      </w:r>
      <w:hyperlink w:anchor="Par324" w:tooltip="                                                    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</w:t>
      </w:r>
      <w:r w:rsidRPr="0063428E">
        <w:rPr>
          <w:sz w:val="28"/>
          <w:szCs w:val="28"/>
        </w:rPr>
        <w:t xml:space="preserve">- </w:t>
      </w:r>
      <w:r w:rsidR="00973C70" w:rsidRPr="0063428E">
        <w:rPr>
          <w:sz w:val="28"/>
          <w:szCs w:val="28"/>
        </w:rPr>
        <w:t>состав</w:t>
      </w:r>
      <w:r w:rsidR="006D1DAD" w:rsidRPr="0063428E">
        <w:rPr>
          <w:sz w:val="28"/>
          <w:szCs w:val="28"/>
        </w:rPr>
        <w:t xml:space="preserve"> </w:t>
      </w:r>
      <w:r w:rsidR="00973C70" w:rsidRPr="0063428E">
        <w:rPr>
          <w:sz w:val="28"/>
          <w:szCs w:val="28"/>
        </w:rPr>
        <w:t xml:space="preserve">и принадлежности </w:t>
      </w:r>
      <w:r w:rsidRPr="0063428E">
        <w:rPr>
          <w:sz w:val="28"/>
          <w:szCs w:val="28"/>
        </w:rPr>
        <w:t xml:space="preserve">медицинского изделия, </w:t>
      </w:r>
      <w:r w:rsidR="00973C70" w:rsidRPr="0063428E">
        <w:rPr>
          <w:sz w:val="28"/>
          <w:szCs w:val="28"/>
        </w:rPr>
        <w:t>его модификаци</w:t>
      </w:r>
      <w:r w:rsidR="00C84159" w:rsidRPr="0063428E">
        <w:rPr>
          <w:sz w:val="28"/>
          <w:szCs w:val="28"/>
        </w:rPr>
        <w:t>и</w:t>
      </w:r>
      <w:r w:rsidR="0069471A" w:rsidRPr="0063428E">
        <w:rPr>
          <w:sz w:val="28"/>
          <w:szCs w:val="28"/>
        </w:rPr>
        <w:t xml:space="preserve"> </w:t>
      </w:r>
      <w:r w:rsidR="0063428E" w:rsidRPr="0063428E">
        <w:rPr>
          <w:sz w:val="28"/>
          <w:szCs w:val="28"/>
        </w:rPr>
        <w:t>(</w:t>
      </w:r>
      <w:r w:rsidRPr="0063428E">
        <w:rPr>
          <w:sz w:val="28"/>
          <w:szCs w:val="28"/>
        </w:rPr>
        <w:t>модели</w:t>
      </w:r>
      <w:r w:rsidR="0063428E" w:rsidRPr="0063428E">
        <w:rPr>
          <w:sz w:val="28"/>
          <w:szCs w:val="28"/>
        </w:rPr>
        <w:t>)</w:t>
      </w:r>
      <w:r w:rsidRPr="0063428E">
        <w:rPr>
          <w:sz w:val="28"/>
          <w:szCs w:val="28"/>
        </w:rPr>
        <w:t xml:space="preserve"> (при наличии);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в </w:t>
      </w:r>
      <w:hyperlink w:anchor="Par328" w:tooltip="           ___________ М.П.                                             (3)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</w:t>
      </w:r>
      <w:r w:rsidRPr="004F0B85">
        <w:rPr>
          <w:sz w:val="28"/>
          <w:szCs w:val="28"/>
        </w:rPr>
        <w:lastRenderedPageBreak/>
        <w:t>свидетельство, заверенные печатью этого уполномоченного органа. Использование факсимиле вместо подписи не допускается.</w:t>
      </w:r>
    </w:p>
    <w:p w:rsidR="008311DB" w:rsidRPr="004F0B85" w:rsidRDefault="00614B2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3428E">
        <w:rPr>
          <w:strike/>
          <w:sz w:val="28"/>
          <w:szCs w:val="28"/>
          <w:highlight w:val="yellow"/>
        </w:rPr>
        <w:t>6</w:t>
      </w:r>
      <w:r w:rsidR="008311DB" w:rsidRPr="0063428E">
        <w:rPr>
          <w:sz w:val="28"/>
          <w:szCs w:val="28"/>
          <w:highlight w:val="yellow"/>
        </w:rPr>
        <w:t xml:space="preserve"> </w:t>
      </w:r>
      <w:r w:rsidRPr="0063428E">
        <w:rPr>
          <w:sz w:val="28"/>
          <w:szCs w:val="28"/>
          <w:highlight w:val="yellow"/>
        </w:rPr>
        <w:t>10</w:t>
      </w:r>
      <w:r w:rsidR="008311DB" w:rsidRPr="0063428E">
        <w:rPr>
          <w:sz w:val="28"/>
          <w:szCs w:val="28"/>
          <w:highlight w:val="yellow"/>
        </w:rPr>
        <w:t>.</w:t>
      </w:r>
      <w:r w:rsidR="00744331" w:rsidRPr="0063428E">
        <w:rPr>
          <w:sz w:val="28"/>
          <w:szCs w:val="28"/>
        </w:rPr>
        <w:t xml:space="preserve"> </w:t>
      </w:r>
      <w:proofErr w:type="gramStart"/>
      <w:r w:rsidR="008311DB" w:rsidRPr="0063428E">
        <w:rPr>
          <w:sz w:val="28"/>
          <w:szCs w:val="28"/>
        </w:rPr>
        <w:t xml:space="preserve">При </w:t>
      </w:r>
      <w:r w:rsidR="008311DB" w:rsidRPr="004F0B85">
        <w:rPr>
          <w:sz w:val="28"/>
          <w:szCs w:val="28"/>
        </w:rPr>
        <w:t xml:space="preserve">заполнении регистрационного </w:t>
      </w:r>
      <w:hyperlink w:anchor="Par247" w:tooltip="                      РЕГИСТРАЦИОННОЕ УДОСТОВЕРЕНИЕ                     (4)" w:history="1">
        <w:r w:rsidR="008311DB" w:rsidRPr="004F0B85">
          <w:rPr>
            <w:sz w:val="28"/>
            <w:szCs w:val="28"/>
          </w:rPr>
          <w:t>удостоверения</w:t>
        </w:r>
      </w:hyperlink>
      <w:r w:rsidR="008311DB" w:rsidRPr="004F0B85">
        <w:rPr>
          <w:sz w:val="28"/>
          <w:szCs w:val="28"/>
        </w:rPr>
        <w:t xml:space="preserve"> и (или) </w:t>
      </w:r>
      <w:hyperlink w:anchor="Par309" w:tooltip="                Приложение к регистрационному удостоверению" w:history="1">
        <w:r w:rsidR="008311DB" w:rsidRPr="004F0B85">
          <w:rPr>
            <w:sz w:val="28"/>
            <w:szCs w:val="28"/>
          </w:rPr>
          <w:t>приложения</w:t>
        </w:r>
      </w:hyperlink>
      <w:r w:rsidR="008311DB" w:rsidRPr="004F0B85">
        <w:rPr>
          <w:sz w:val="28"/>
          <w:szCs w:val="28"/>
        </w:rPr>
        <w:t xml:space="preserve"> к нему указание сведений, не предусмотренных настоящими правилами, а также использование сокращений слов (кроме общепринятых) и исправление текста не допускаются.</w:t>
      </w:r>
      <w:proofErr w:type="gramEnd"/>
    </w:p>
    <w:p w:rsidR="008311DB" w:rsidRPr="004F0B85" w:rsidRDefault="00614B2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C84159">
        <w:rPr>
          <w:strike/>
          <w:sz w:val="28"/>
          <w:szCs w:val="28"/>
          <w:highlight w:val="yellow"/>
        </w:rPr>
        <w:t>7</w:t>
      </w:r>
      <w:r w:rsidR="008311DB" w:rsidRPr="00C84159">
        <w:rPr>
          <w:sz w:val="28"/>
          <w:szCs w:val="28"/>
          <w:highlight w:val="yellow"/>
        </w:rPr>
        <w:t xml:space="preserve"> </w:t>
      </w:r>
      <w:r w:rsidRPr="00C84159">
        <w:rPr>
          <w:sz w:val="28"/>
          <w:szCs w:val="28"/>
          <w:highlight w:val="yellow"/>
        </w:rPr>
        <w:t>11</w:t>
      </w:r>
      <w:r w:rsidR="008311DB" w:rsidRPr="00C84159">
        <w:rPr>
          <w:sz w:val="28"/>
          <w:szCs w:val="28"/>
          <w:highlight w:val="yellow"/>
        </w:rPr>
        <w:t>.</w:t>
      </w:r>
      <w:r w:rsidR="00FE3802" w:rsidRPr="00C84159">
        <w:rPr>
          <w:sz w:val="28"/>
          <w:szCs w:val="28"/>
          <w:highlight w:val="yellow"/>
        </w:rPr>
        <w:t xml:space="preserve"> </w:t>
      </w:r>
      <w:r w:rsidR="008311DB" w:rsidRPr="00C84159">
        <w:rPr>
          <w:sz w:val="28"/>
          <w:szCs w:val="28"/>
        </w:rPr>
        <w:t xml:space="preserve">В случае утраты или порчи регистрационного </w:t>
      </w:r>
      <w:hyperlink w:anchor="Par247" w:tooltip="                      РЕГИСТРАЦИОННОЕ УДОСТОВЕРЕНИЕ                     (4)" w:history="1">
        <w:r w:rsidR="008311DB" w:rsidRPr="00C84159">
          <w:rPr>
            <w:sz w:val="28"/>
            <w:szCs w:val="28"/>
          </w:rPr>
          <w:t>удостоверения</w:t>
        </w:r>
      </w:hyperlink>
      <w:r w:rsidR="008311DB" w:rsidRPr="00C84159">
        <w:rPr>
          <w:sz w:val="28"/>
          <w:szCs w:val="28"/>
        </w:rPr>
        <w:t xml:space="preserve"> уполномоченны</w:t>
      </w:r>
      <w:r w:rsidR="00FE3802" w:rsidRPr="001A3AEE">
        <w:rPr>
          <w:sz w:val="28"/>
          <w:szCs w:val="28"/>
        </w:rPr>
        <w:t>й</w:t>
      </w:r>
      <w:r w:rsidR="008311DB" w:rsidRPr="00C84159">
        <w:rPr>
          <w:sz w:val="28"/>
          <w:szCs w:val="28"/>
        </w:rPr>
        <w:t xml:space="preserve"> орган </w:t>
      </w:r>
      <w:proofErr w:type="spellStart"/>
      <w:r w:rsidR="008311DB" w:rsidRPr="00C84159">
        <w:rPr>
          <w:sz w:val="28"/>
          <w:szCs w:val="28"/>
        </w:rPr>
        <w:t>референтного</w:t>
      </w:r>
      <w:proofErr w:type="spellEnd"/>
      <w:r w:rsidR="008311DB" w:rsidRPr="00C84159">
        <w:rPr>
          <w:sz w:val="28"/>
          <w:szCs w:val="28"/>
        </w:rPr>
        <w:t xml:space="preserve"> государства выдает дубликат этого регистрационного удостоверения. При этом в правом </w:t>
      </w:r>
      <w:r w:rsidR="008311DB" w:rsidRPr="004F0B85">
        <w:rPr>
          <w:sz w:val="28"/>
          <w:szCs w:val="28"/>
        </w:rPr>
        <w:t>верхнем углу регистрационного удостоверения проставляются пометки: "Дубликат выдан "__" __________ 20__ г." и "Оригинал регистрационного удостоверения признается недействующим".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  <w:sectPr w:rsidR="008311DB" w:rsidRPr="004F0B85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2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5" w:name="Par392"/>
      <w:bookmarkEnd w:id="25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(экспертную организацию)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(уполномоченный представитель производителя), организационно-правовая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экспертизу медицинского изделия</w:t>
      </w:r>
      <w:r w:rsidR="00BD4571" w:rsidRPr="00AC074F">
        <w:rPr>
          <w:rFonts w:ascii="Times New Roman" w:hAnsi="Times New Roman" w:cs="Times New Roman"/>
          <w:sz w:val="28"/>
          <w:szCs w:val="28"/>
        </w:rPr>
        <w:t>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925"/>
        <w:gridCol w:w="481"/>
        <w:gridCol w:w="437"/>
        <w:gridCol w:w="360"/>
        <w:gridCol w:w="360"/>
        <w:gridCol w:w="360"/>
        <w:gridCol w:w="512"/>
        <w:gridCol w:w="360"/>
        <w:gridCol w:w="704"/>
        <w:gridCol w:w="449"/>
        <w:gridCol w:w="360"/>
        <w:gridCol w:w="699"/>
        <w:gridCol w:w="418"/>
        <w:gridCol w:w="48"/>
        <w:gridCol w:w="360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1.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873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2.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73131" w:rsidRPr="00C456C3" w:rsidTr="00873131">
        <w:trPr>
          <w:trHeight w:val="3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  <w:rPr>
                <w:vertAlign w:val="superscript"/>
              </w:rPr>
            </w:pPr>
            <w:r w:rsidRPr="00AC074F">
              <w:t>2</w:t>
            </w:r>
            <w:r w:rsidRPr="00AC074F">
              <w:rPr>
                <w:vertAlign w:val="superscript"/>
              </w:rPr>
              <w:t>1</w:t>
            </w:r>
          </w:p>
        </w:tc>
        <w:tc>
          <w:tcPr>
            <w:tcW w:w="63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  <w:r w:rsidRPr="00AC074F">
              <w:t xml:space="preserve">Медицинское изделие для диагностики ин </w:t>
            </w:r>
            <w:proofErr w:type="spellStart"/>
            <w:r w:rsidRPr="00AC074F">
              <w:t>витро</w:t>
            </w:r>
            <w:proofErr w:type="spellEnd"/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  <w:jc w:val="center"/>
            </w:pPr>
            <w:r w:rsidRPr="00AC074F">
              <w:rPr>
                <w:noProof/>
                <w:position w:val="-1"/>
              </w:rPr>
              <w:drawing>
                <wp:inline distT="0" distB="0" distL="0" distR="0" wp14:anchorId="0DDC5C32" wp14:editId="59C9A20F">
                  <wp:extent cx="163195" cy="16319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</w:pPr>
            <w:r w:rsidRPr="00AC074F">
              <w:t>Да</w:t>
            </w:r>
          </w:p>
        </w:tc>
      </w:tr>
      <w:tr w:rsidR="00873131" w:rsidRPr="00C456C3" w:rsidTr="00873131">
        <w:trPr>
          <w:trHeight w:val="2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</w:p>
        </w:tc>
        <w:tc>
          <w:tcPr>
            <w:tcW w:w="636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  <w:jc w:val="center"/>
            </w:pPr>
            <w:r w:rsidRPr="00AC074F">
              <w:rPr>
                <w:noProof/>
                <w:position w:val="-1"/>
              </w:rPr>
              <w:drawing>
                <wp:inline distT="0" distB="0" distL="0" distR="0" wp14:anchorId="275B069F" wp14:editId="6A19CE30">
                  <wp:extent cx="163195" cy="16319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</w:pPr>
            <w:r w:rsidRPr="00AC074F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3.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4.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lastRenderedPageBreak/>
              <w:t>5.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6.</w:t>
            </w:r>
          </w:p>
        </w:tc>
        <w:tc>
          <w:tcPr>
            <w:tcW w:w="63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BD4571" w:rsidRDefault="008311DB" w:rsidP="009D1E88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7B07EBC3" wp14:editId="79ECA05B">
                  <wp:extent cx="163195" cy="16319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8311DB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3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05D0C151" wp14:editId="3494F673">
                  <wp:extent cx="163195" cy="16319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7.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43076" w:rsidRDefault="00BD4571" w:rsidP="00DD17B5">
            <w:pPr>
              <w:pStyle w:val="ConsPlusNormal"/>
              <w:spacing w:line="276" w:lineRule="auto"/>
              <w:rPr>
                <w:color w:val="FF0000"/>
              </w:rPr>
            </w:pPr>
            <w:r w:rsidRPr="006A698E">
              <w:t>Модификации</w:t>
            </w:r>
            <w:r w:rsidR="00043076" w:rsidRPr="006A698E">
              <w:t>,</w:t>
            </w:r>
            <w:r w:rsidRPr="006A698E">
              <w:t xml:space="preserve"> состав </w:t>
            </w:r>
            <w:r w:rsidR="00043076" w:rsidRPr="006A698E">
              <w:t xml:space="preserve">и принадлежности </w:t>
            </w:r>
            <w:r w:rsidRPr="006A698E">
              <w:t>медицинского изделия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8311DB" w:rsidP="006A698E">
            <w:pPr>
              <w:pStyle w:val="ConsPlusNormal"/>
              <w:spacing w:line="276" w:lineRule="auto"/>
            </w:pPr>
            <w:r w:rsidRPr="006A698E">
              <w:t>Наименование</w:t>
            </w:r>
            <w:r w:rsidR="00BD4571" w:rsidRPr="006A698E">
              <w:rPr>
                <w:strike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6A698E" w:rsidRDefault="008311DB" w:rsidP="00D564F9">
            <w:pPr>
              <w:pStyle w:val="ConsPlusNormal"/>
              <w:spacing w:line="276" w:lineRule="auto"/>
            </w:pPr>
            <w:r w:rsidRPr="006A698E">
              <w:t>Модель</w:t>
            </w:r>
            <w:r w:rsidR="00F81178" w:rsidRPr="006A698E">
              <w:t xml:space="preserve"> </w:t>
            </w:r>
          </w:p>
          <w:p w:rsidR="00F81178" w:rsidRPr="004F0B85" w:rsidRDefault="00F81178" w:rsidP="00D564F9">
            <w:pPr>
              <w:pStyle w:val="ConsPlusNormal"/>
              <w:spacing w:line="276" w:lineRule="auto"/>
            </w:pPr>
            <w:r w:rsidRPr="006A698E">
              <w:t>(при наличии)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Производитель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Страна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81178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6A698E" w:rsidP="00D564F9">
            <w:pPr>
              <w:pStyle w:val="ConsPlusNormal"/>
              <w:spacing w:line="276" w:lineRule="auto"/>
            </w:pPr>
            <w:r w:rsidRPr="006A698E">
              <w:t xml:space="preserve">1) Состав 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6A698E" w:rsidP="00D564F9">
            <w:pPr>
              <w:pStyle w:val="ConsPlusNormal"/>
              <w:spacing w:line="276" w:lineRule="auto"/>
            </w:pPr>
            <w:r w:rsidRPr="006A698E">
              <w:t>2</w:t>
            </w:r>
            <w:r w:rsidR="008311DB" w:rsidRPr="006A698E">
              <w:t>) Принадлежности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</w:pPr>
            <w:r w:rsidRPr="006A698E">
              <w:t>(при наличии)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Срок хранения/гарантийный срок эксплуатации</w:t>
            </w:r>
          </w:p>
        </w:tc>
        <w:tc>
          <w:tcPr>
            <w:tcW w:w="5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Условия хранения</w:t>
            </w:r>
          </w:p>
        </w:tc>
        <w:tc>
          <w:tcPr>
            <w:tcW w:w="5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Регистрация в стране-производителе и других странах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страны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 регистрационного удостоверения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(при наличии)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Дата выдачи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Срок действия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...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Производство</w:t>
            </w:r>
          </w:p>
        </w:tc>
        <w:tc>
          <w:tcPr>
            <w:tcW w:w="6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частично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другом производстве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12.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0742B8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производителе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</w:rPr>
            </w:pPr>
            <w:r w:rsidRPr="004F0B85">
              <w:t xml:space="preserve">номер, дата </w:t>
            </w:r>
          </w:p>
          <w:p w:rsidR="008C0CFE" w:rsidRPr="008C0CFE" w:rsidRDefault="000742B8" w:rsidP="008C0CFE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6A698E">
              <w:t>регистрации</w:t>
            </w:r>
            <w:r w:rsidRPr="000742B8">
              <w:rPr>
                <w:color w:val="FF0000"/>
                <w:highlight w:val="yellow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производственной(</w:t>
            </w:r>
            <w:proofErr w:type="spellStart"/>
            <w:r w:rsidRPr="004F0B85">
              <w:t>ых</w:t>
            </w:r>
            <w:proofErr w:type="spellEnd"/>
            <w:r w:rsidRPr="004F0B85">
              <w:t>) площадке(ах)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номер, дата и срок действия </w:t>
            </w:r>
            <w:r w:rsidRPr="004F0B85">
              <w:lastRenderedPageBreak/>
              <w:t>разрешительного документа (при наличии)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C76DC2" w:rsidP="00C76DC2">
            <w:pPr>
              <w:pStyle w:val="ConsPlusNormal"/>
              <w:spacing w:line="276" w:lineRule="auto"/>
              <w:jc w:val="center"/>
            </w:pPr>
            <w:r>
              <w:lastRenderedPageBreak/>
              <w:t>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номера телефона и </w:t>
            </w:r>
            <w:r w:rsidRPr="004F0B85">
              <w:lastRenderedPageBreak/>
              <w:t>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 xml:space="preserve">Ф. И. О. и должность </w:t>
            </w:r>
            <w:r w:rsidRPr="004F0B85">
              <w:lastRenderedPageBreak/>
              <w:t>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 xml:space="preserve">Ф. И. О. и должность </w:t>
            </w:r>
            <w:r w:rsidRPr="004F0B85">
              <w:lastRenderedPageBreak/>
              <w:t>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14.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15.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за проведение экспертизы медицинского изделия</w:t>
            </w:r>
          </w:p>
        </w:tc>
      </w:tr>
      <w:tr w:rsidR="008311DB" w:rsidRPr="004F0B85" w:rsidTr="00D564F9">
        <w:tc>
          <w:tcPr>
            <w:tcW w:w="10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4"/>
              <w:jc w:val="both"/>
            </w:pPr>
            <w:r w:rsidRPr="004F0B85">
              <w:t>Дата подачи заявления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3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6" w:name="Par550"/>
      <w:bookmarkEnd w:id="26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РЕГИСТРАЦИИ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A4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A4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проведении регистрации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(уполномоченный представитель производителя), организационно-правовая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регистрацию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760"/>
        <w:gridCol w:w="646"/>
        <w:gridCol w:w="1004"/>
        <w:gridCol w:w="360"/>
        <w:gridCol w:w="215"/>
        <w:gridCol w:w="145"/>
        <w:gridCol w:w="373"/>
        <w:gridCol w:w="1153"/>
        <w:gridCol w:w="508"/>
        <w:gridCol w:w="394"/>
        <w:gridCol w:w="398"/>
        <w:gridCol w:w="408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5652F2" w:rsidRPr="005652F2" w:rsidTr="005652F2">
        <w:trPr>
          <w:trHeight w:val="3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t>2</w:t>
            </w:r>
            <w:r w:rsidRPr="006A698E">
              <w:rPr>
                <w:vertAlign w:val="superscript"/>
              </w:rPr>
              <w:t>1</w:t>
            </w:r>
          </w:p>
        </w:tc>
        <w:tc>
          <w:tcPr>
            <w:tcW w:w="60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F2" w:rsidRPr="006A698E" w:rsidRDefault="005652F2" w:rsidP="00894C96">
            <w:pPr>
              <w:pStyle w:val="ConsPlusNormal"/>
              <w:spacing w:line="276" w:lineRule="auto"/>
            </w:pPr>
            <w:r w:rsidRPr="006A698E">
              <w:t xml:space="preserve">Медицинское изделие для диагностики ин </w:t>
            </w:r>
            <w:proofErr w:type="spellStart"/>
            <w:r w:rsidRPr="006A698E">
              <w:t>витро</w:t>
            </w:r>
            <w:proofErr w:type="spellEnd"/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rPr>
                <w:noProof/>
                <w:position w:val="-1"/>
              </w:rPr>
              <w:drawing>
                <wp:inline distT="0" distB="0" distL="0" distR="0" wp14:anchorId="3714F973" wp14:editId="3AB29136">
                  <wp:extent cx="163195" cy="16319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</w:pPr>
            <w:r w:rsidRPr="006A698E">
              <w:t>Да</w:t>
            </w:r>
          </w:p>
        </w:tc>
      </w:tr>
      <w:tr w:rsidR="005652F2" w:rsidRPr="005652F2" w:rsidTr="005652F2">
        <w:trPr>
          <w:trHeight w:val="2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0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894C96">
            <w:pPr>
              <w:pStyle w:val="ConsPlusNormal"/>
              <w:spacing w:line="276" w:lineRule="auto"/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rPr>
                <w:noProof/>
                <w:position w:val="-1"/>
              </w:rPr>
              <w:drawing>
                <wp:inline distT="0" distB="0" distL="0" distR="0" wp14:anchorId="36674F79" wp14:editId="346096F8">
                  <wp:extent cx="163195" cy="16319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</w:pPr>
            <w:r w:rsidRPr="006A698E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4.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5.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Код вида медицинского изделия (согласно применяемой </w:t>
            </w:r>
            <w:r w:rsidRPr="004F0B85">
              <w:lastRenderedPageBreak/>
              <w:t>в Союзе номенклатуре медицинских изделий)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6.</w:t>
            </w:r>
          </w:p>
        </w:tc>
        <w:tc>
          <w:tcPr>
            <w:tcW w:w="60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DB" w:rsidRDefault="008311DB" w:rsidP="00D564F9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  <w:p w:rsidR="008311DB" w:rsidRPr="009D1E88" w:rsidRDefault="008311DB" w:rsidP="009D1E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4D37623C" wp14:editId="60C0845E">
                  <wp:extent cx="163195" cy="16319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8311DB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0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1AE537C8" wp14:editId="6699AB8D">
                  <wp:extent cx="163195" cy="16319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5652F2" w:rsidP="005652F2">
            <w:pPr>
              <w:pStyle w:val="ConsPlusNormal"/>
              <w:spacing w:line="276" w:lineRule="auto"/>
            </w:pPr>
            <w:r w:rsidRPr="006A698E">
              <w:t>Модификации, состав и принадлежности медицинского изделия</w:t>
            </w:r>
          </w:p>
        </w:tc>
      </w:tr>
      <w:tr w:rsidR="00873131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D564F9">
            <w:pPr>
              <w:pStyle w:val="ConsPlusNormal"/>
              <w:spacing w:line="276" w:lineRule="auto"/>
              <w:jc w:val="center"/>
              <w:rPr>
                <w:highlight w:val="yellow"/>
                <w:lang w:val="en-US"/>
              </w:rPr>
            </w:pPr>
            <w:r w:rsidRPr="00A42DE9">
              <w:rPr>
                <w:lang w:val="en-US"/>
              </w:rPr>
              <w:t>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6A698E" w:rsidP="00894C96">
            <w:pPr>
              <w:pStyle w:val="ConsPlusNormal"/>
              <w:spacing w:line="276" w:lineRule="auto"/>
            </w:pPr>
            <w:r w:rsidRPr="00A42DE9">
              <w:t>Наименование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894C96">
            <w:pPr>
              <w:pStyle w:val="ConsPlusNormal"/>
              <w:spacing w:line="276" w:lineRule="auto"/>
            </w:pPr>
            <w:r w:rsidRPr="00A42DE9">
              <w:t xml:space="preserve">Модель </w:t>
            </w:r>
          </w:p>
          <w:p w:rsidR="00873131" w:rsidRPr="00A42DE9" w:rsidRDefault="00873131" w:rsidP="00894C96">
            <w:pPr>
              <w:pStyle w:val="ConsPlusNormal"/>
              <w:spacing w:line="276" w:lineRule="auto"/>
            </w:pPr>
            <w:r w:rsidRPr="00A42DE9">
              <w:t>(при наличии)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894C96">
            <w:pPr>
              <w:pStyle w:val="ConsPlusNormal"/>
              <w:spacing w:line="276" w:lineRule="auto"/>
            </w:pPr>
            <w:r w:rsidRPr="00A42DE9">
              <w:t>Производитель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894C96">
            <w:pPr>
              <w:pStyle w:val="ConsPlusNormal"/>
              <w:spacing w:line="276" w:lineRule="auto"/>
            </w:pPr>
            <w:r w:rsidRPr="00A42DE9">
              <w:t>Страна</w:t>
            </w:r>
          </w:p>
        </w:tc>
      </w:tr>
      <w:tr w:rsidR="00873131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6A698E" w:rsidP="006A698E">
            <w:pPr>
              <w:pStyle w:val="ConsPlusNormal"/>
              <w:spacing w:line="276" w:lineRule="auto"/>
              <w:rPr>
                <w:strike/>
              </w:rPr>
            </w:pPr>
            <w:r w:rsidRPr="00A42DE9">
              <w:t xml:space="preserve">1) Состав 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873131" w:rsidP="005652F2">
            <w:pPr>
              <w:pStyle w:val="ConsPlusNormal"/>
              <w:spacing w:line="276" w:lineRule="auto"/>
              <w:rPr>
                <w:strike/>
                <w:highlight w:val="yellow"/>
              </w:rPr>
            </w:pPr>
          </w:p>
        </w:tc>
      </w:tr>
      <w:tr w:rsidR="00873131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A42DE9" w:rsidRDefault="005652F2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42DE9" w:rsidRDefault="006A698E" w:rsidP="00873131">
            <w:pPr>
              <w:pStyle w:val="ConsPlusNormal"/>
              <w:spacing w:line="276" w:lineRule="auto"/>
            </w:pPr>
            <w:r w:rsidRPr="00A42DE9">
              <w:t xml:space="preserve">2) </w:t>
            </w:r>
            <w:r w:rsidR="00873131" w:rsidRPr="00A42DE9">
              <w:t>Принадлежности</w:t>
            </w:r>
          </w:p>
          <w:p w:rsidR="005652F2" w:rsidRPr="00A42DE9" w:rsidRDefault="00873131" w:rsidP="00873131">
            <w:pPr>
              <w:pStyle w:val="ConsPlusNormal"/>
              <w:spacing w:line="276" w:lineRule="auto"/>
              <w:rPr>
                <w:strike/>
              </w:rPr>
            </w:pPr>
            <w:r w:rsidRPr="00A42DE9">
              <w:t>(при наличии)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A42DE9" w:rsidRDefault="005652F2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A42DE9" w:rsidRDefault="005652F2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A42DE9" w:rsidRDefault="005652F2" w:rsidP="005652F2">
            <w:pPr>
              <w:pStyle w:val="ConsPlusNormal"/>
              <w:spacing w:line="276" w:lineRule="auto"/>
              <w:rPr>
                <w:strike/>
                <w:highlight w:val="yellow"/>
              </w:rPr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производителе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873131" w:rsidRDefault="008311DB" w:rsidP="006A698E">
            <w:pPr>
              <w:pStyle w:val="ConsPlusNormal"/>
              <w:spacing w:line="276" w:lineRule="auto"/>
              <w:jc w:val="center"/>
            </w:pPr>
            <w:r w:rsidRPr="004F0B85">
              <w:t xml:space="preserve">номер, дата </w:t>
            </w:r>
            <w:r w:rsidR="00873131" w:rsidRPr="006A698E">
              <w:t>регистрации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производственной(</w:t>
            </w:r>
            <w:proofErr w:type="spellStart"/>
            <w:r w:rsidRPr="004F0B85">
              <w:t>ых</w:t>
            </w:r>
            <w:proofErr w:type="spellEnd"/>
            <w:r w:rsidRPr="004F0B85">
              <w:t>) площадке(ах)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873131">
            <w:pPr>
              <w:pStyle w:val="ConsPlusNormal"/>
              <w:spacing w:line="276" w:lineRule="auto"/>
              <w:jc w:val="center"/>
            </w:pPr>
            <w:r w:rsidRPr="004F0B85">
              <w:t xml:space="preserve">адрес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номер, дата и срок действия разрешительного документа </w:t>
            </w:r>
            <w:r w:rsidRPr="004F0B85">
              <w:lastRenderedPageBreak/>
              <w:t>(при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юридический адрес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номера телефона и факса, адрес электронной </w:t>
            </w:r>
            <w:r w:rsidRPr="004F0B85">
              <w:lastRenderedPageBreak/>
              <w:t>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11.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государственной пошлины за проведение регистрации медицинского изделия</w:t>
            </w:r>
          </w:p>
        </w:tc>
      </w:tr>
      <w:tr w:rsidR="008311DB" w:rsidRPr="004F0B85" w:rsidTr="00D564F9">
        <w:tc>
          <w:tcPr>
            <w:tcW w:w="9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8311DB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Дата подачи заявления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4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7" w:name="Par649"/>
      <w:bookmarkEnd w:id="27"/>
      <w:r w:rsidRPr="004F0B85">
        <w:rPr>
          <w:sz w:val="28"/>
          <w:szCs w:val="28"/>
        </w:rPr>
        <w:t>ПЕРЕЧЕНЬ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ДОКУМЕНТОВ, НЕОБХОДИМЫХ ДЛЯ РЕГИСТРАЦИИ МЕДИЦИНСКОГО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ИЗДЕЛИЯ, И ФОРМА СПРАВКИ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392"/>
        <w:gridCol w:w="532"/>
        <w:gridCol w:w="532"/>
        <w:gridCol w:w="532"/>
        <w:gridCol w:w="533"/>
        <w:gridCol w:w="2119"/>
        <w:gridCol w:w="4027"/>
      </w:tblGrid>
      <w:tr w:rsidR="008311DB" w:rsidRPr="004F0B85" w:rsidTr="007E01E9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 п/п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документа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класса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для диагностики</w:t>
            </w:r>
          </w:p>
          <w:p w:rsidR="008311DB" w:rsidRPr="004F0B85" w:rsidRDefault="003D154D" w:rsidP="00D564F9">
            <w:pPr>
              <w:pStyle w:val="ConsPlusNormal"/>
              <w:spacing w:line="276" w:lineRule="auto"/>
              <w:jc w:val="center"/>
            </w:pPr>
            <w:proofErr w:type="spellStart"/>
            <w:r w:rsidRPr="004F0B85">
              <w:t>I</w:t>
            </w:r>
            <w:r w:rsidR="008311DB" w:rsidRPr="004F0B85">
              <w:t>n</w:t>
            </w:r>
            <w:proofErr w:type="spellEnd"/>
            <w:r w:rsidRPr="00260741">
              <w:t xml:space="preserve"> </w:t>
            </w:r>
            <w:proofErr w:type="spellStart"/>
            <w:r w:rsidR="008311DB" w:rsidRPr="004F0B85">
              <w:t>vitro</w:t>
            </w:r>
            <w:proofErr w:type="spellEnd"/>
          </w:p>
          <w:p w:rsidR="008311DB" w:rsidRPr="00A42DE9" w:rsidRDefault="008311DB" w:rsidP="00910CBC">
            <w:pPr>
              <w:pStyle w:val="ConsPlusNormal"/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Примечание</w:t>
            </w:r>
          </w:p>
        </w:tc>
      </w:tr>
      <w:tr w:rsidR="008311DB" w:rsidRPr="004F0B85" w:rsidTr="003D154D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</w:tr>
      <w:tr w:rsidR="008311DB" w:rsidRPr="004F0B85" w:rsidTr="007E01E9">
        <w:trPr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Заявление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по формам, предусмотренным </w:t>
            </w:r>
            <w:hyperlink w:anchor="Par392" w:tooltip="ФОРМА ЗАЯВЛЕНИЯ" w:history="1">
              <w:r w:rsidRPr="004F0B85">
                <w:t>приложениями N 2</w:t>
              </w:r>
            </w:hyperlink>
            <w:r w:rsidRPr="004F0B85">
              <w:t xml:space="preserve"> и </w:t>
            </w:r>
            <w:hyperlink w:anchor="Par550" w:tooltip="ФОРМА ЗАЯВЛЕНИЯ" w:history="1">
              <w:r w:rsidRPr="004F0B85">
                <w:t>3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2.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</w:p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</w:p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</w:p>
          <w:p w:rsidR="008311DB" w:rsidRPr="006A698E" w:rsidRDefault="008311DB" w:rsidP="00D564F9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6A698E">
              <w:t>2.1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361" w:type="dxa"/>
            <w:gridSpan w:val="2"/>
          </w:tcPr>
          <w:p w:rsidR="008311DB" w:rsidRPr="006A698E" w:rsidRDefault="008311DB" w:rsidP="00D564F9">
            <w:pPr>
              <w:pStyle w:val="ConsPlusNormal"/>
              <w:spacing w:line="276" w:lineRule="auto"/>
            </w:pPr>
            <w:r w:rsidRPr="006A698E">
              <w:t>Доверенность от производителя на право представления интересов при регистрации (при необходимости)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</w:pPr>
          </w:p>
          <w:p w:rsidR="008311DB" w:rsidRPr="006A698E" w:rsidRDefault="006A698E" w:rsidP="006A698E">
            <w:pPr>
              <w:pStyle w:val="ConsPlusNormal"/>
              <w:spacing w:line="276" w:lineRule="auto"/>
            </w:pPr>
            <w:r w:rsidRPr="006A698E">
              <w:t xml:space="preserve">Договор производителя с уполномоченным представителем </w:t>
            </w:r>
            <w:r w:rsidR="008311DB" w:rsidRPr="006A698E">
              <w:t>производителя</w:t>
            </w:r>
            <w:r w:rsidR="003D154D" w:rsidRPr="006A698E">
              <w:t xml:space="preserve"> 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ind w:firstLine="14"/>
            </w:pPr>
            <w:r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 - члена Евразийского экономического союза (далее - государство-член)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3.</w:t>
            </w:r>
          </w:p>
        </w:tc>
        <w:tc>
          <w:tcPr>
            <w:tcW w:w="4361" w:type="dxa"/>
            <w:gridSpan w:val="2"/>
          </w:tcPr>
          <w:p w:rsidR="008311DB" w:rsidRPr="006A698E" w:rsidRDefault="0011761F" w:rsidP="001A1D8E">
            <w:pPr>
              <w:pStyle w:val="ConsPlusNormal"/>
              <w:spacing w:line="276" w:lineRule="auto"/>
              <w:ind w:firstLine="7"/>
            </w:pPr>
            <w:r w:rsidRPr="006A698E">
              <w:t xml:space="preserve">Разрешительный </w:t>
            </w:r>
            <w:r w:rsidR="008311DB" w:rsidRPr="006A698E">
              <w:t>документ</w:t>
            </w:r>
            <w:r w:rsidR="006A698E" w:rsidRPr="006A698E">
              <w:rPr>
                <w:strike/>
              </w:rPr>
              <w:t xml:space="preserve"> </w:t>
            </w:r>
            <w:r w:rsidR="008311DB" w:rsidRPr="006A698E">
              <w:t>на право производства в стране-производителе с приложением (при наличии)</w:t>
            </w:r>
            <w:r w:rsidR="001A1D8E" w:rsidRPr="006A698E">
              <w:rPr>
                <w:rFonts w:eastAsia="Times New Roman"/>
                <w:sz w:val="30"/>
                <w:szCs w:val="30"/>
              </w:rPr>
              <w:t xml:space="preserve"> </w:t>
            </w:r>
            <w:r w:rsidR="001A1D8E" w:rsidRPr="006A698E">
              <w:t xml:space="preserve">либо его </w:t>
            </w:r>
            <w:r w:rsidR="001A1D8E" w:rsidRPr="006A698E">
              <w:lastRenderedPageBreak/>
              <w:t>копия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lastRenderedPageBreak/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11761F" w:rsidRPr="006A698E">
              <w:t xml:space="preserve">опия заверяется </w:t>
            </w:r>
            <w:r w:rsidR="008311DB" w:rsidRPr="006A698E">
              <w:t xml:space="preserve">в соответствии с международными нормами заверения или нормами заверения, </w:t>
            </w:r>
            <w:r w:rsidR="008311DB" w:rsidRPr="006A698E">
              <w:lastRenderedPageBreak/>
              <w:t>установленными в соответствии с законодательством государства-члена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4.</w:t>
            </w:r>
          </w:p>
        </w:tc>
        <w:tc>
          <w:tcPr>
            <w:tcW w:w="4361" w:type="dxa"/>
            <w:gridSpan w:val="2"/>
          </w:tcPr>
          <w:p w:rsidR="008311DB" w:rsidRPr="006A698E" w:rsidRDefault="001A1D8E" w:rsidP="001A1D8E">
            <w:pPr>
              <w:pStyle w:val="ConsPlusNormal"/>
              <w:spacing w:line="276" w:lineRule="auto"/>
            </w:pPr>
            <w:r w:rsidRPr="006A698E">
              <w:t xml:space="preserve">Сертификат </w:t>
            </w:r>
            <w:r w:rsidR="008311DB" w:rsidRPr="006A698E">
              <w:t>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 (при наличии)</w:t>
            </w:r>
            <w:r w:rsidRPr="006A698E">
              <w:rPr>
                <w:rFonts w:eastAsia="Times New Roman"/>
                <w:sz w:val="30"/>
                <w:szCs w:val="30"/>
              </w:rPr>
              <w:t xml:space="preserve"> </w:t>
            </w:r>
            <w:r w:rsidRPr="006A698E">
              <w:t>либо его копия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0067E3">
            <w:pPr>
              <w:pStyle w:val="ConsPlusNormal"/>
              <w:spacing w:line="276" w:lineRule="auto"/>
            </w:pPr>
            <w:r>
              <w:t>к</w:t>
            </w:r>
            <w:r w:rsidR="001A1D8E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5.</w:t>
            </w:r>
          </w:p>
        </w:tc>
        <w:tc>
          <w:tcPr>
            <w:tcW w:w="4361" w:type="dxa"/>
            <w:gridSpan w:val="2"/>
          </w:tcPr>
          <w:p w:rsidR="008311DB" w:rsidRPr="006A698E" w:rsidRDefault="008311DB" w:rsidP="001A1D8E">
            <w:pPr>
              <w:pStyle w:val="ConsPlusNormal"/>
              <w:spacing w:line="276" w:lineRule="auto"/>
            </w:pPr>
            <w:r w:rsidRPr="006A698E">
              <w:t>Декларация о соответствии требованиям безопасности и эффективности медицинских изделий или эквивалентный документ (при наличии)</w:t>
            </w:r>
            <w:r w:rsidR="001A1D8E" w:rsidRPr="006A698E">
              <w:t xml:space="preserve"> либо ее копия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="001A1D8E" w:rsidRPr="006A698E">
              <w:t>опия 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6.</w:t>
            </w:r>
          </w:p>
        </w:tc>
        <w:tc>
          <w:tcPr>
            <w:tcW w:w="4361" w:type="dxa"/>
            <w:gridSpan w:val="2"/>
          </w:tcPr>
          <w:p w:rsidR="008311DB" w:rsidRPr="006A698E" w:rsidRDefault="001A1D8E" w:rsidP="006A698E">
            <w:pPr>
              <w:pStyle w:val="ConsPlusNormal"/>
              <w:spacing w:line="276" w:lineRule="auto"/>
              <w:ind w:firstLine="7"/>
            </w:pPr>
            <w:r w:rsidRPr="006A698E">
              <w:t xml:space="preserve">Регистрационное удостоверение </w:t>
            </w:r>
            <w:r w:rsidR="008311DB" w:rsidRPr="006A698E">
              <w:t xml:space="preserve">(сертификат свободной продажи, сертификат на экспорт (за исключением медицинских изделий, впервые произведенных на территории государства-члена)), </w:t>
            </w:r>
            <w:r w:rsidRPr="006A698E">
              <w:t xml:space="preserve">выданное </w:t>
            </w:r>
            <w:r w:rsidR="008311DB" w:rsidRPr="006A698E">
              <w:t xml:space="preserve">в стране производителя (при наличии) </w:t>
            </w:r>
            <w:r w:rsidR="00026B32" w:rsidRPr="006A698E">
              <w:t xml:space="preserve">либо его копия </w:t>
            </w:r>
            <w:r w:rsidR="008311DB" w:rsidRPr="006A698E">
              <w:t>с представлением перевода на русский язык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1A1D8E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4361" w:type="dxa"/>
            <w:gridSpan w:val="2"/>
          </w:tcPr>
          <w:p w:rsidR="008311DB" w:rsidRPr="004126B4" w:rsidRDefault="008311DB" w:rsidP="001A1D8E">
            <w:pPr>
              <w:pStyle w:val="ConsPlusNormal"/>
              <w:spacing w:line="276" w:lineRule="auto"/>
            </w:pPr>
            <w:r w:rsidRPr="004126B4">
              <w:t>Сведения о регистрации</w:t>
            </w:r>
            <w:r w:rsidR="003D154D" w:rsidRPr="004126B4">
              <w:t xml:space="preserve"> </w:t>
            </w:r>
            <w:r w:rsidRPr="004126B4">
              <w:t>в других странах (при наличии)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402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ind w:firstLine="7"/>
            </w:pPr>
            <w:r w:rsidRPr="004126B4">
              <w:t>заверяется производителем (его уполномоченным представителем)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ind w:firstLine="7"/>
              <w:rPr>
                <w:b/>
                <w:i/>
              </w:rPr>
            </w:pP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8.</w:t>
            </w:r>
          </w:p>
        </w:tc>
        <w:tc>
          <w:tcPr>
            <w:tcW w:w="4361" w:type="dxa"/>
            <w:gridSpan w:val="2"/>
          </w:tcPr>
          <w:p w:rsidR="008311DB" w:rsidRPr="004126B4" w:rsidRDefault="008311DB" w:rsidP="00D564F9">
            <w:pPr>
              <w:pStyle w:val="ConsPlusNormal"/>
              <w:spacing w:line="276" w:lineRule="auto"/>
            </w:pPr>
            <w:r w:rsidRPr="004126B4">
              <w:t xml:space="preserve">Справка на медицинское изделие с описанием области применения, назначения, краткой характеристики медицинского изделия, </w:t>
            </w:r>
            <w:r w:rsidR="006A698E" w:rsidRPr="004126B4">
              <w:t>его модификаций</w:t>
            </w:r>
            <w:r w:rsidRPr="004126B4">
              <w:t xml:space="preserve"> и </w:t>
            </w:r>
            <w:r w:rsidR="006A698E" w:rsidRPr="004126B4">
              <w:t>принадлежностей</w:t>
            </w:r>
            <w:r w:rsidRPr="004126B4">
              <w:t xml:space="preserve"> (по </w:t>
            </w:r>
            <w:hyperlink w:anchor="Par917" w:tooltip="(форма)" w:history="1">
              <w:r w:rsidRPr="004126B4">
                <w:t>форме</w:t>
              </w:r>
            </w:hyperlink>
            <w:r w:rsidRPr="004126B4">
              <w:t>)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402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ind w:firstLine="14"/>
            </w:pPr>
            <w:r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4361" w:type="dxa"/>
            <w:gridSpan w:val="2"/>
          </w:tcPr>
          <w:p w:rsidR="008311DB" w:rsidRPr="004126B4" w:rsidRDefault="008311DB" w:rsidP="00D564F9">
            <w:pPr>
              <w:pStyle w:val="ConsPlusNormal"/>
              <w:spacing w:line="276" w:lineRule="auto"/>
            </w:pPr>
            <w:proofErr w:type="gramStart"/>
            <w:r w:rsidRPr="004126B4">
              <w:t>Данные о маркировке и упаковке (полноцветные (с указ</w:t>
            </w:r>
            <w:r w:rsidR="004126B4" w:rsidRPr="004126B4">
              <w:t>анием кодировки цвета</w:t>
            </w:r>
            <w:r w:rsidRPr="004126B4">
              <w:t>)</w:t>
            </w:r>
            <w:r w:rsidR="006109C4" w:rsidRPr="004126B4">
              <w:t xml:space="preserve"> </w:t>
            </w:r>
            <w:r w:rsidRPr="004126B4">
              <w:t>макеты упаковок и этикеток, текст маркировки на русском языке и государственных языках государств-</w:t>
            </w:r>
            <w:r w:rsidRPr="000067E3">
              <w:t>членов</w:t>
            </w:r>
            <w:r w:rsidR="000067E3" w:rsidRPr="000067E3">
              <w:t xml:space="preserve"> (при необходимости</w:t>
            </w:r>
            <w:r w:rsidRPr="000067E3">
              <w:t>)</w:t>
            </w:r>
            <w:r w:rsidR="000067E3" w:rsidRPr="000067E3">
              <w:t>.</w:t>
            </w:r>
            <w:proofErr w:type="gramEnd"/>
          </w:p>
          <w:p w:rsidR="008311DB" w:rsidRPr="004126B4" w:rsidRDefault="004126B4" w:rsidP="004126B4">
            <w:pPr>
              <w:pStyle w:val="ConsPlusNormal"/>
              <w:spacing w:line="276" w:lineRule="auto"/>
            </w:pPr>
            <w:r w:rsidRPr="004126B4">
              <w:t>Те</w:t>
            </w:r>
            <w:r w:rsidR="008311DB" w:rsidRPr="004126B4">
              <w:t>кст маркировки на государственных языках госуда</w:t>
            </w:r>
            <w:proofErr w:type="gramStart"/>
            <w:r w:rsidR="008311DB" w:rsidRPr="004126B4">
              <w:t>рств</w:t>
            </w:r>
            <w:r w:rsidRPr="004126B4">
              <w:t xml:space="preserve"> пр</w:t>
            </w:r>
            <w:proofErr w:type="gramEnd"/>
            <w:r w:rsidRPr="004126B4">
              <w:t>изнания</w:t>
            </w:r>
            <w:r w:rsidR="008311DB" w:rsidRPr="004126B4">
              <w:t xml:space="preserve"> </w:t>
            </w:r>
            <w:r>
              <w:t xml:space="preserve">может </w:t>
            </w:r>
            <w:r w:rsidR="008311DB" w:rsidRPr="004126B4">
              <w:t>представляться после формирования положительного экспертного заключения.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402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ind w:firstLine="14"/>
            </w:pPr>
            <w:r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разработке и производстве: схемы процессов производства, основные стадии производства, упаковка, испытания и процедура выпуска конечного продукта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4361" w:type="dxa"/>
            <w:gridSpan w:val="2"/>
          </w:tcPr>
          <w:p w:rsidR="008311DB" w:rsidRPr="00585380" w:rsidRDefault="008311DB" w:rsidP="004126B4">
            <w:pPr>
              <w:pStyle w:val="ConsPlusNormal"/>
              <w:spacing w:line="276" w:lineRule="auto"/>
            </w:pPr>
            <w:r w:rsidRPr="004F0B85">
              <w:t xml:space="preserve">Сведения о производителе: наименование, вид деятельности, юридический адрес, форма </w:t>
            </w:r>
            <w:r w:rsidRPr="004F0B85">
              <w:lastRenderedPageBreak/>
              <w:t>собственности</w:t>
            </w:r>
            <w:r w:rsidRPr="00585380">
              <w:t>, состав руководства, перечень подразделений и дочерних компаний</w:t>
            </w:r>
            <w:r w:rsidRPr="004126B4">
              <w:t>, участвующих в производстве заявляемого на регистрацию медицинского изделия,</w:t>
            </w:r>
            <w:r w:rsidR="003F6678" w:rsidRPr="004126B4">
              <w:t xml:space="preserve"> </w:t>
            </w:r>
            <w:r w:rsidRPr="004126B4">
              <w:t>с указанием</w:t>
            </w:r>
            <w:r>
              <w:t xml:space="preserve"> их статуса и полномочий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12.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маркетинге (история при условии обращения изделия на рынке более 2 лет) (при наличии)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(кроме 1 и 2а классов)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Сообщения о несчастных случаях и отзывах (информация не предоставляется для вновь разработанных и спроектированных медицинских изделий):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ind w:firstLine="283"/>
            </w:pPr>
            <w:r w:rsidRPr="004126B4">
              <w:t xml:space="preserve">список </w:t>
            </w:r>
            <w:r w:rsidR="004F06A6" w:rsidRPr="004126B4">
              <w:t>неблагоприятных</w:t>
            </w:r>
            <w:r w:rsidRPr="004126B4">
              <w:t xml:space="preserve"> событий </w:t>
            </w:r>
            <w:r w:rsidR="004F06A6" w:rsidRPr="004126B4">
              <w:t xml:space="preserve">(инцидентов) </w:t>
            </w:r>
            <w:r w:rsidRPr="004126B4">
              <w:t>или несчастных случаев, связанных с использованием изделия, и указание периода времени, на протяжении которого происходили указанные случаи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126B4">
              <w:t xml:space="preserve">если </w:t>
            </w:r>
            <w:r w:rsidR="004F06A6" w:rsidRPr="004126B4">
              <w:t xml:space="preserve">неблагоприятных событий (инцидентов) </w:t>
            </w:r>
            <w:r w:rsidRPr="004126B4">
              <w:t xml:space="preserve">слишком много, необходимо предоставить краткие </w:t>
            </w:r>
            <w:r w:rsidRPr="004F0B85">
              <w:t>обзоры по каждому из типов событий и указать общее количество событий каждого типа, о которых поступали отчеты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lastRenderedPageBreak/>
              <w:t>список отзывов с рынка медицинских изделий и (или) пояснительных уведомлений и описание подхода к рассмотрению этих проблем и их решению производителями в каждом из таких случаев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описание анализа и (или) корректирующих действий, предпринятых в ответ на указанные случаи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DF42F6" w:rsidRDefault="008311DB" w:rsidP="00D564F9">
            <w:pPr>
              <w:pStyle w:val="ConsPlusNormal"/>
              <w:spacing w:line="276" w:lineRule="auto"/>
              <w:jc w:val="center"/>
            </w:pPr>
            <w:r w:rsidRPr="00DF42F6">
              <w:t>(кроме 1 класса)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14.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Перечень стандартов, которым соответствует медицинское изделие </w:t>
            </w:r>
            <w:r w:rsidR="004126B4">
              <w:t xml:space="preserve">          </w:t>
            </w:r>
            <w:r w:rsidRPr="004F0B85">
              <w:t>(с указанием сведений о них)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15.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4F0B85">
              <w:t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16.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Документ, устанавливающий требования к техническим характеристикам медицинского изделия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17.</w:t>
            </w:r>
          </w:p>
        </w:tc>
        <w:tc>
          <w:tcPr>
            <w:tcW w:w="4361" w:type="dxa"/>
            <w:gridSpan w:val="2"/>
          </w:tcPr>
          <w:p w:rsidR="008311DB" w:rsidRPr="004126B4" w:rsidRDefault="00873131" w:rsidP="00984EBD">
            <w:pPr>
              <w:pStyle w:val="ConsPlusNormal"/>
              <w:spacing w:line="276" w:lineRule="auto"/>
              <w:ind w:firstLine="7"/>
            </w:pPr>
            <w:r w:rsidRPr="004126B4">
              <w:t>П</w:t>
            </w:r>
            <w:r w:rsidR="008311DB" w:rsidRPr="004126B4">
              <w:t>ротокол</w:t>
            </w:r>
            <w:r w:rsidR="00984EBD" w:rsidRPr="004126B4">
              <w:t>ы</w:t>
            </w:r>
            <w:r w:rsidR="008311DB" w:rsidRPr="004126B4">
              <w:t xml:space="preserve"> технических испытаний, проведенных в целях доказательства соответствия общим требованиям</w:t>
            </w:r>
            <w:r w:rsidR="00984EBD" w:rsidRPr="004126B4">
              <w:t xml:space="preserve"> либо </w:t>
            </w:r>
            <w:r w:rsidR="00984EBD" w:rsidRPr="004126B4">
              <w:lastRenderedPageBreak/>
              <w:t>их копии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lastRenderedPageBreak/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 xml:space="preserve">(за исключением реагентов, наборов </w:t>
            </w:r>
            <w:r w:rsidRPr="004126B4">
              <w:lastRenderedPageBreak/>
              <w:t>реагентов)</w:t>
            </w:r>
          </w:p>
        </w:tc>
        <w:tc>
          <w:tcPr>
            <w:tcW w:w="4027" w:type="dxa"/>
          </w:tcPr>
          <w:p w:rsidR="008311DB" w:rsidRPr="004126B4" w:rsidRDefault="000067E3" w:rsidP="00984EBD">
            <w:pPr>
              <w:pStyle w:val="ConsPlusNormal"/>
              <w:spacing w:line="276" w:lineRule="auto"/>
            </w:pPr>
            <w:r>
              <w:lastRenderedPageBreak/>
              <w:t>к</w:t>
            </w:r>
            <w:r w:rsidR="00873131" w:rsidRPr="004126B4">
              <w:t xml:space="preserve">опия </w:t>
            </w:r>
            <w:r w:rsidR="00984EBD" w:rsidRPr="004126B4">
              <w:t>з</w:t>
            </w:r>
            <w:r w:rsidR="008311DB" w:rsidRPr="004126B4">
              <w:t>аверяется испытательной лабораторией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18.</w:t>
            </w:r>
          </w:p>
        </w:tc>
        <w:tc>
          <w:tcPr>
            <w:tcW w:w="4361" w:type="dxa"/>
            <w:gridSpan w:val="2"/>
          </w:tcPr>
          <w:p w:rsidR="008311DB" w:rsidRPr="004126B4" w:rsidRDefault="00984EBD" w:rsidP="00984EBD">
            <w:pPr>
              <w:pStyle w:val="ConsPlusNormal"/>
              <w:spacing w:line="276" w:lineRule="auto"/>
            </w:pPr>
            <w:r w:rsidRPr="004126B4">
              <w:t>П</w:t>
            </w:r>
            <w:r w:rsidR="008311DB" w:rsidRPr="004126B4">
              <w:t>ротокол</w:t>
            </w:r>
            <w:r w:rsidRPr="004126B4">
              <w:t>ы</w:t>
            </w:r>
            <w:r w:rsidR="008311DB" w:rsidRPr="004126B4">
              <w:t xml:space="preserve"> исследований (испытаний) по оценке биологического действия медицинского изделия, проведенных в целях доказательства соответствия общим требованиям</w:t>
            </w:r>
            <w:r w:rsidR="003F6678" w:rsidRPr="004126B4">
              <w:t xml:space="preserve"> </w:t>
            </w:r>
            <w:r w:rsidR="008311DB" w:rsidRPr="004126B4">
              <w:t>(при необходимости)</w:t>
            </w:r>
            <w:r w:rsidRPr="004126B4">
              <w:t xml:space="preserve"> либо их копии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AD635B" w:rsidP="00D564F9">
            <w:pPr>
              <w:pStyle w:val="ConsPlusNormal"/>
              <w:spacing w:line="276" w:lineRule="auto"/>
              <w:jc w:val="center"/>
            </w:pPr>
            <w:r w:rsidRPr="004126B4">
              <w:t>-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="00984EBD" w:rsidRPr="004126B4">
              <w:t>опия заверяется испытательной лабораторией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19.</w:t>
            </w:r>
          </w:p>
        </w:tc>
        <w:tc>
          <w:tcPr>
            <w:tcW w:w="4361" w:type="dxa"/>
            <w:gridSpan w:val="2"/>
          </w:tcPr>
          <w:p w:rsidR="008311DB" w:rsidRPr="004126B4" w:rsidRDefault="008311DB" w:rsidP="00DD7BA3">
            <w:pPr>
              <w:pStyle w:val="ConsPlusNormal"/>
              <w:spacing w:line="276" w:lineRule="auto"/>
              <w:rPr>
                <w:b/>
                <w:i/>
              </w:rPr>
            </w:pPr>
            <w:r w:rsidRPr="004126B4">
              <w:t>Отчет о клиническом доказательстве эффективности и безопасности медицинского изделия</w:t>
            </w:r>
            <w:r w:rsidR="00F92F25" w:rsidRPr="004126B4">
              <w:t xml:space="preserve"> </w:t>
            </w:r>
            <w:r w:rsidRPr="004126B4">
              <w:t>либо его копия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(кроме 1 класса)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8311DB" w:rsidRPr="004126B4">
              <w:t>опия</w:t>
            </w:r>
            <w:r w:rsidR="003F6678" w:rsidRPr="004126B4">
              <w:t xml:space="preserve"> </w:t>
            </w:r>
            <w:r w:rsidR="008311DB"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20.</w:t>
            </w:r>
          </w:p>
        </w:tc>
        <w:tc>
          <w:tcPr>
            <w:tcW w:w="4361" w:type="dxa"/>
            <w:gridSpan w:val="2"/>
          </w:tcPr>
          <w:p w:rsidR="008311DB" w:rsidRPr="004126B4" w:rsidRDefault="008311DB" w:rsidP="00102D9A">
            <w:pPr>
              <w:pStyle w:val="ConsPlusNormal"/>
              <w:spacing w:line="276" w:lineRule="auto"/>
            </w:pPr>
            <w:r w:rsidRPr="004126B4">
              <w:t>Отчет об анализе рисков</w:t>
            </w:r>
            <w:r w:rsidR="00F92F25" w:rsidRPr="004126B4">
              <w:t xml:space="preserve"> </w:t>
            </w:r>
            <w:r w:rsidR="00DF42F6" w:rsidRPr="004126B4">
              <w:t xml:space="preserve">и управления ими </w:t>
            </w:r>
            <w:r w:rsidRPr="004126B4">
              <w:t>либо его копия</w:t>
            </w:r>
          </w:p>
        </w:tc>
        <w:tc>
          <w:tcPr>
            <w:tcW w:w="532" w:type="dxa"/>
          </w:tcPr>
          <w:p w:rsidR="008311DB" w:rsidRPr="004126B4" w:rsidRDefault="00F43FFA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4126B4" w:rsidRDefault="008311DB" w:rsidP="00F252F2">
            <w:pPr>
              <w:pStyle w:val="ConsPlusNormal"/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8311DB" w:rsidRPr="004126B4">
              <w:t>опия</w:t>
            </w:r>
            <w:r w:rsidR="00F92F25" w:rsidRPr="004126B4">
              <w:t xml:space="preserve"> </w:t>
            </w:r>
            <w:r w:rsidR="008311DB"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21.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регистрации лекарственного средства в стране-производителе)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22.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биологической безопасности (при наличии)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AD635B" w:rsidRPr="004F0B85" w:rsidRDefault="00AD635B" w:rsidP="00D564F9">
            <w:pPr>
              <w:pStyle w:val="ConsPlusNormal"/>
              <w:spacing w:line="276" w:lineRule="auto"/>
              <w:jc w:val="center"/>
            </w:pPr>
            <w:r w:rsidRPr="004126B4">
              <w:t>-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23.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Данные о процедуре стерилизации, включая информацию о </w:t>
            </w:r>
            <w:proofErr w:type="spellStart"/>
            <w:r w:rsidRPr="004F0B85">
              <w:t>валидации</w:t>
            </w:r>
            <w:proofErr w:type="spellEnd"/>
            <w:r w:rsidRPr="004F0B85">
              <w:t xml:space="preserve"> процесса, результаты тестирования на </w:t>
            </w:r>
            <w:r w:rsidRPr="004F0B85">
              <w:lastRenderedPageBreak/>
              <w:t xml:space="preserve">содержание микроорганизмов (степень биологической нагрузки), </w:t>
            </w:r>
            <w:proofErr w:type="spellStart"/>
            <w:r w:rsidRPr="004F0B85">
              <w:t>пирогенности</w:t>
            </w:r>
            <w:proofErr w:type="spellEnd"/>
            <w:r w:rsidRPr="004F0B85">
              <w:t xml:space="preserve">, стерильности (при необходимости) с указанием методов проведения испытаний и данные о </w:t>
            </w:r>
            <w:proofErr w:type="spellStart"/>
            <w:r w:rsidRPr="004F0B85">
              <w:t>валидации</w:t>
            </w:r>
            <w:proofErr w:type="spellEnd"/>
            <w:r w:rsidRPr="004F0B85">
              <w:t xml:space="preserve"> упаковки (для стерильных изделий)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24.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Информация о специальном программном обеспечении (при наличии): сведения производителя о </w:t>
            </w:r>
            <w:proofErr w:type="spellStart"/>
            <w:r w:rsidRPr="004F0B85">
              <w:t>валидации</w:t>
            </w:r>
            <w:proofErr w:type="spellEnd"/>
            <w:r w:rsidRPr="004F0B85">
              <w:t xml:space="preserve"> программного обеспечения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0067E3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25.</w:t>
            </w:r>
          </w:p>
        </w:tc>
        <w:tc>
          <w:tcPr>
            <w:tcW w:w="4361" w:type="dxa"/>
            <w:gridSpan w:val="2"/>
          </w:tcPr>
          <w:p w:rsidR="008311DB" w:rsidRPr="000067E3" w:rsidRDefault="008311DB" w:rsidP="00513249">
            <w:pPr>
              <w:pStyle w:val="ConsPlusNormal"/>
              <w:spacing w:line="276" w:lineRule="auto"/>
              <w:ind w:firstLine="7"/>
            </w:pPr>
            <w:r w:rsidRPr="000067E3">
              <w:t>Отчет об исследованиях стабильности либо его копия–(в случае представления отчета на иностранном языке</w:t>
            </w:r>
            <w:r w:rsidR="00F92F25" w:rsidRPr="000067E3">
              <w:t xml:space="preserve"> </w:t>
            </w:r>
            <w:r w:rsidRPr="000067E3">
              <w:t>с аутентичным переводом на русский язык результатов и выводов испытаний) для изделий, имеющих срок хранения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0067E3" w:rsidP="000067E3">
            <w:pPr>
              <w:pStyle w:val="ConsPlusNormal"/>
              <w:spacing w:line="276" w:lineRule="auto"/>
            </w:pPr>
            <w:r>
              <w:t>к</w:t>
            </w:r>
            <w:r w:rsidR="008311DB" w:rsidRPr="000067E3">
              <w:t>опия</w:t>
            </w:r>
            <w:r w:rsidR="00F92F25" w:rsidRPr="000067E3">
              <w:t xml:space="preserve"> </w:t>
            </w:r>
            <w:r w:rsidR="008311DB" w:rsidRPr="000067E3">
              <w:t xml:space="preserve">заверяется производителем (его уполномоченным представителем), оригинал подписывается производителем 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26.</w:t>
            </w:r>
          </w:p>
        </w:tc>
        <w:tc>
          <w:tcPr>
            <w:tcW w:w="4361" w:type="dxa"/>
            <w:gridSpan w:val="2"/>
          </w:tcPr>
          <w:p w:rsidR="008311DB" w:rsidRDefault="008311DB" w:rsidP="00D564F9">
            <w:pPr>
              <w:pStyle w:val="ConsPlusNormal"/>
              <w:spacing w:line="276" w:lineRule="auto"/>
            </w:pPr>
            <w:r w:rsidRPr="004F0B85">
              <w:t xml:space="preserve">Эксплуатационный документ или инструкция по применению медицинского изделия </w:t>
            </w:r>
          </w:p>
          <w:p w:rsidR="000067E3" w:rsidRPr="004126B4" w:rsidRDefault="000067E3" w:rsidP="000067E3">
            <w:pPr>
              <w:pStyle w:val="ConsPlusNormal"/>
              <w:spacing w:line="276" w:lineRule="auto"/>
            </w:pPr>
            <w:r w:rsidRPr="004126B4">
              <w:t>на русском языке и государственных языках государств</w:t>
            </w:r>
            <w:r w:rsidRPr="000067E3">
              <w:t>-членов (при необходимости).</w:t>
            </w:r>
          </w:p>
          <w:p w:rsidR="000067E3" w:rsidRDefault="000067E3" w:rsidP="000067E3">
            <w:pPr>
              <w:pStyle w:val="ConsPlusNormal"/>
              <w:spacing w:line="276" w:lineRule="auto"/>
            </w:pPr>
            <w:r w:rsidRPr="004126B4">
              <w:t>Текст маркировки на государственных языках госуда</w:t>
            </w:r>
            <w:proofErr w:type="gramStart"/>
            <w:r w:rsidRPr="004126B4">
              <w:t>рств пр</w:t>
            </w:r>
            <w:proofErr w:type="gramEnd"/>
            <w:r w:rsidRPr="004126B4">
              <w:t xml:space="preserve">изнания </w:t>
            </w:r>
            <w:r>
              <w:t xml:space="preserve">может </w:t>
            </w:r>
            <w:r w:rsidRPr="004126B4">
              <w:t>представляться после формирования положительного экспертного заключения.</w:t>
            </w:r>
          </w:p>
          <w:p w:rsidR="000067E3" w:rsidRDefault="008311DB" w:rsidP="000067E3">
            <w:pPr>
              <w:pStyle w:val="ConsPlusNormal"/>
              <w:spacing w:line="276" w:lineRule="auto"/>
            </w:pPr>
            <w:r w:rsidRPr="000067E3">
              <w:lastRenderedPageBreak/>
              <w:t xml:space="preserve">Эксплуатационный документ или инструкция по применению медицинского изделия </w:t>
            </w:r>
            <w:r w:rsidR="000067E3" w:rsidRPr="000067E3">
              <w:t>на государственных языках госуда</w:t>
            </w:r>
            <w:proofErr w:type="gramStart"/>
            <w:r w:rsidR="000067E3" w:rsidRPr="000067E3">
              <w:t xml:space="preserve">рств </w:t>
            </w:r>
            <w:r w:rsidR="000067E3" w:rsidRPr="004126B4">
              <w:t>пр</w:t>
            </w:r>
            <w:proofErr w:type="gramEnd"/>
            <w:r w:rsidR="000067E3" w:rsidRPr="004126B4">
              <w:t xml:space="preserve">изнания </w:t>
            </w:r>
            <w:r w:rsidR="000067E3">
              <w:t xml:space="preserve">может </w:t>
            </w:r>
            <w:r w:rsidR="000067E3" w:rsidRPr="004126B4">
              <w:t>представляться после формирования положительного экспертного заключения.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0067E3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27.</w:t>
            </w:r>
          </w:p>
        </w:tc>
        <w:tc>
          <w:tcPr>
            <w:tcW w:w="4361" w:type="dxa"/>
            <w:gridSpan w:val="2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>Руководство по сервисному обслуживанию - в случае отсутствия данных в эксплуатационной документации (при наличии)</w:t>
            </w:r>
          </w:p>
          <w:p w:rsidR="008311DB" w:rsidRPr="000067E3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8311DB" w:rsidP="000067E3">
            <w:pPr>
              <w:pStyle w:val="ConsPlusNormal"/>
              <w:spacing w:line="276" w:lineRule="auto"/>
            </w:pPr>
            <w:r w:rsidRPr="000067E3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28.</w:t>
            </w:r>
          </w:p>
        </w:tc>
        <w:tc>
          <w:tcPr>
            <w:tcW w:w="4361" w:type="dxa"/>
            <w:gridSpan w:val="2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>Отчет об инспекции производства либо его копия</w:t>
            </w:r>
            <w:r w:rsidR="004C5B09" w:rsidRPr="000067E3">
              <w:t xml:space="preserve"> </w:t>
            </w:r>
            <w:r w:rsidRPr="000067E3">
              <w:t>(при наличии)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0067E3" w:rsidP="00513249">
            <w:pPr>
              <w:pStyle w:val="ConsPlusNormal"/>
              <w:spacing w:line="276" w:lineRule="auto"/>
            </w:pPr>
            <w:r>
              <w:t>к</w:t>
            </w:r>
            <w:r w:rsidR="008311DB" w:rsidRPr="000067E3">
              <w:t>опия</w:t>
            </w:r>
            <w:r w:rsidR="004C5B09" w:rsidRPr="000067E3">
              <w:t xml:space="preserve"> </w:t>
            </w:r>
            <w:r w:rsidR="008311DB" w:rsidRPr="000067E3">
              <w:t>заверяется организацией, проводившей инспектирование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29.</w:t>
            </w:r>
          </w:p>
        </w:tc>
        <w:tc>
          <w:tcPr>
            <w:tcW w:w="4361" w:type="dxa"/>
            <w:gridSpan w:val="2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 xml:space="preserve">План сбора и анализа данных по безопасности и эффективности медицинских изделий на </w:t>
            </w:r>
            <w:proofErr w:type="spellStart"/>
            <w:r w:rsidRPr="000067E3">
              <w:t>постпродажном</w:t>
            </w:r>
            <w:proofErr w:type="spellEnd"/>
            <w:r w:rsidRPr="000067E3">
              <w:t xml:space="preserve"> этапе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8311DB" w:rsidP="000067E3">
            <w:pPr>
              <w:pStyle w:val="ConsPlusNormal"/>
              <w:spacing w:line="276" w:lineRule="auto"/>
            </w:pPr>
            <w:r w:rsidRPr="000067E3">
              <w:t>заверяется производителем (его уполномоченным представителем)</w:t>
            </w:r>
          </w:p>
        </w:tc>
      </w:tr>
      <w:tr w:rsidR="008311DB" w:rsidRPr="004F0B85" w:rsidTr="007E01E9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30.</w:t>
            </w:r>
          </w:p>
        </w:tc>
        <w:tc>
          <w:tcPr>
            <w:tcW w:w="4361" w:type="dxa"/>
            <w:gridSpan w:val="2"/>
          </w:tcPr>
          <w:p w:rsidR="008311DB" w:rsidRPr="004F0B85" w:rsidRDefault="008311DB" w:rsidP="00026B32">
            <w:pPr>
              <w:pStyle w:val="ConsPlusNormal"/>
              <w:spacing w:line="276" w:lineRule="auto"/>
              <w:ind w:left="43"/>
            </w:pPr>
            <w:r w:rsidRPr="004F0B85">
              <w:t xml:space="preserve">Документы, подтверждающие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(при </w:t>
            </w:r>
            <w:r w:rsidRPr="000067E3">
              <w:lastRenderedPageBreak/>
              <w:t>необходимости)</w:t>
            </w:r>
            <w:r w:rsidR="00026B32" w:rsidRPr="000067E3">
              <w:t xml:space="preserve"> либо их копии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Pr="004126B4">
              <w:t>опия заверяется испытательной лабораторией</w:t>
            </w:r>
          </w:p>
        </w:tc>
      </w:tr>
      <w:tr w:rsidR="007E01E9" w:rsidRPr="007E01E9" w:rsidTr="00992342">
        <w:trPr>
          <w:jc w:val="center"/>
        </w:trPr>
        <w:tc>
          <w:tcPr>
            <w:tcW w:w="572" w:type="dxa"/>
          </w:tcPr>
          <w:p w:rsidR="007E01E9" w:rsidRPr="00561D2A" w:rsidRDefault="007E01E9" w:rsidP="00D564F9">
            <w:pPr>
              <w:pStyle w:val="ConsPlusNormal"/>
              <w:spacing w:line="276" w:lineRule="auto"/>
              <w:jc w:val="center"/>
            </w:pPr>
            <w:r w:rsidRPr="00561D2A">
              <w:lastRenderedPageBreak/>
              <w:t>31.</w:t>
            </w:r>
          </w:p>
        </w:tc>
        <w:tc>
          <w:tcPr>
            <w:tcW w:w="4361" w:type="dxa"/>
            <w:gridSpan w:val="2"/>
          </w:tcPr>
          <w:p w:rsidR="007E01E9" w:rsidRPr="00561D2A" w:rsidRDefault="007E01E9" w:rsidP="00561D2A">
            <w:pPr>
              <w:pStyle w:val="ConsPlusNormal"/>
              <w:spacing w:line="276" w:lineRule="auto"/>
              <w:ind w:left="43"/>
            </w:pPr>
            <w:r w:rsidRPr="00561D2A">
              <w:t xml:space="preserve">Фотографические изображения общего вида медицинского изделия </w:t>
            </w:r>
            <w:r w:rsidR="00452789" w:rsidRPr="00561D2A">
              <w:t xml:space="preserve">и </w:t>
            </w:r>
            <w:r w:rsidRPr="00561D2A">
              <w:t>принадлежност</w:t>
            </w:r>
            <w:r w:rsidR="00452789" w:rsidRPr="00561D2A">
              <w:t>ей (при наличии)</w:t>
            </w:r>
            <w:r w:rsidRPr="00561D2A">
              <w:t xml:space="preserve"> (размером не менее 18</w:t>
            </w:r>
            <w:r w:rsidR="00561D2A" w:rsidRPr="00561D2A">
              <w:t>0 мм</w:t>
            </w:r>
            <w:r w:rsidRPr="00561D2A">
              <w:t xml:space="preserve"> </w:t>
            </w:r>
            <w:r w:rsidR="00561D2A" w:rsidRPr="00561D2A">
              <w:t xml:space="preserve">х </w:t>
            </w:r>
            <w:r w:rsidRPr="00561D2A">
              <w:t>24</w:t>
            </w:r>
            <w:r w:rsidR="00561D2A" w:rsidRPr="00561D2A">
              <w:t>0 мм</w:t>
            </w:r>
            <w:r w:rsidRPr="00561D2A">
              <w:t>)</w:t>
            </w:r>
          </w:p>
        </w:tc>
        <w:tc>
          <w:tcPr>
            <w:tcW w:w="532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3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2119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4027" w:type="dxa"/>
          </w:tcPr>
          <w:p w:rsidR="007E01E9" w:rsidRPr="00561D2A" w:rsidRDefault="007E01E9" w:rsidP="00D564F9">
            <w:pPr>
              <w:pStyle w:val="ConsPlusNormal"/>
              <w:spacing w:line="276" w:lineRule="auto"/>
            </w:pPr>
          </w:p>
        </w:tc>
      </w:tr>
      <w:tr w:rsidR="009D74FE" w:rsidRPr="009D74FE" w:rsidTr="007E01E9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9D74FE" w:rsidRPr="00561D2A" w:rsidRDefault="009D74FE" w:rsidP="00D564F9">
            <w:pPr>
              <w:pStyle w:val="ConsPlusNormal"/>
              <w:spacing w:line="276" w:lineRule="auto"/>
              <w:jc w:val="center"/>
            </w:pPr>
            <w:r w:rsidRPr="00561D2A">
              <w:t>32.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9D74FE" w:rsidRPr="00561D2A" w:rsidRDefault="00C822F3" w:rsidP="00561D2A">
            <w:pPr>
              <w:pStyle w:val="ConsPlusNormal"/>
              <w:spacing w:line="276" w:lineRule="auto"/>
              <w:ind w:left="43"/>
            </w:pPr>
            <w:proofErr w:type="gramStart"/>
            <w:r w:rsidRPr="00561D2A">
              <w:t>Д</w:t>
            </w:r>
            <w:r w:rsidR="009D74FE" w:rsidRPr="00561D2A">
              <w:t>окумент</w:t>
            </w:r>
            <w:r w:rsidRPr="00561D2A">
              <w:t>ы</w:t>
            </w:r>
            <w:r w:rsidR="009D74FE" w:rsidRPr="00561D2A">
              <w:t>, подтверждающи</w:t>
            </w:r>
            <w:r w:rsidRPr="00561D2A">
              <w:t>е</w:t>
            </w:r>
            <w:r w:rsidR="009D74FE" w:rsidRPr="00561D2A">
              <w:t xml:space="preserve"> качество лекарственного </w:t>
            </w:r>
            <w:r w:rsidR="00561D2A" w:rsidRPr="00561D2A">
              <w:t xml:space="preserve">средства, </w:t>
            </w:r>
            <w:r w:rsidR="009D74FE" w:rsidRPr="00561D2A">
              <w:t>биологического материала и ины</w:t>
            </w:r>
            <w:r w:rsidRPr="00561D2A">
              <w:t>х</w:t>
            </w:r>
            <w:r w:rsidR="009D74FE" w:rsidRPr="00561D2A">
              <w:t xml:space="preserve"> веществ, которые входят в состав медицинского изделия и контактируют с организмом человека в соответствии с назначением медицинского изделия, а также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</w:t>
            </w:r>
            <w:r w:rsidR="00561D2A" w:rsidRPr="00561D2A">
              <w:t>средства</w:t>
            </w:r>
            <w:r w:rsidR="009D74FE" w:rsidRPr="00561D2A">
              <w:t>, биологического материала и иного вещества</w:t>
            </w:r>
            <w:r w:rsidRPr="00561D2A">
              <w:t xml:space="preserve"> либо их копии</w:t>
            </w:r>
            <w:proofErr w:type="gramEnd"/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-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9D74FE" w:rsidRPr="00561D2A" w:rsidRDefault="00561D2A" w:rsidP="00D564F9">
            <w:pPr>
              <w:pStyle w:val="ConsPlusNormal"/>
              <w:spacing w:line="276" w:lineRule="auto"/>
            </w:pPr>
            <w:r w:rsidRPr="00561D2A">
              <w:t>к</w:t>
            </w:r>
            <w:r w:rsidR="00C822F3" w:rsidRPr="00561D2A">
              <w:t>опия з</w:t>
            </w:r>
            <w:r w:rsidR="009D74FE" w:rsidRPr="00561D2A">
              <w:t>аверяется производителем (его уполномоченным представителем)</w:t>
            </w:r>
          </w:p>
        </w:tc>
      </w:tr>
    </w:tbl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B3FEA" w:rsidRPr="008B3FEA" w:rsidRDefault="008B3FEA" w:rsidP="004F76F0">
      <w:pPr>
        <w:pStyle w:val="ConsPlusNormal"/>
        <w:spacing w:before="240" w:line="276" w:lineRule="auto"/>
        <w:ind w:firstLine="540"/>
        <w:jc w:val="both"/>
        <w:rPr>
          <w:color w:val="FF0000"/>
          <w:sz w:val="28"/>
          <w:szCs w:val="28"/>
          <w:highlight w:val="yellow"/>
        </w:rPr>
      </w:pPr>
      <w:r w:rsidRPr="008B3FEA">
        <w:rPr>
          <w:color w:val="FF0000"/>
          <w:sz w:val="28"/>
          <w:szCs w:val="28"/>
          <w:highlight w:val="yellow"/>
        </w:rPr>
        <w:t>Примечание:</w:t>
      </w:r>
    </w:p>
    <w:p w:rsidR="008B3FEA" w:rsidRPr="008B3FEA" w:rsidRDefault="00B0649A" w:rsidP="008B3FEA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У</w:t>
      </w:r>
      <w:r w:rsidR="008B3FEA" w:rsidRPr="008B3FEA">
        <w:rPr>
          <w:color w:val="FF0000"/>
          <w:sz w:val="28"/>
          <w:szCs w:val="28"/>
          <w:highlight w:val="yellow"/>
        </w:rPr>
        <w:t>полномоченный орган (экспертная организация) вправе запросить документы</w:t>
      </w:r>
      <w:r w:rsidR="00F14932">
        <w:rPr>
          <w:color w:val="FF0000"/>
          <w:sz w:val="28"/>
          <w:szCs w:val="28"/>
          <w:highlight w:val="yellow"/>
        </w:rPr>
        <w:t xml:space="preserve"> либо их копии</w:t>
      </w:r>
      <w:r w:rsidR="008B3FEA" w:rsidRPr="008B3FEA">
        <w:rPr>
          <w:color w:val="FF0000"/>
          <w:sz w:val="28"/>
          <w:szCs w:val="28"/>
          <w:highlight w:val="yellow"/>
        </w:rPr>
        <w:t xml:space="preserve">, ссылки на которые имеются в </w:t>
      </w:r>
      <w:r w:rsidR="008B3FEA">
        <w:rPr>
          <w:color w:val="FF0000"/>
          <w:sz w:val="28"/>
          <w:szCs w:val="28"/>
          <w:highlight w:val="yellow"/>
        </w:rPr>
        <w:t xml:space="preserve">вышеуказанных </w:t>
      </w:r>
      <w:r w:rsidR="008B3FEA" w:rsidRPr="008B3FEA">
        <w:rPr>
          <w:color w:val="FF0000"/>
          <w:sz w:val="28"/>
          <w:szCs w:val="28"/>
          <w:highlight w:val="yellow"/>
        </w:rPr>
        <w:t xml:space="preserve">документах, </w:t>
      </w:r>
      <w:r w:rsidR="00C822F3">
        <w:rPr>
          <w:color w:val="FF0000"/>
          <w:sz w:val="28"/>
          <w:szCs w:val="28"/>
          <w:highlight w:val="yellow"/>
        </w:rPr>
        <w:t>и (</w:t>
      </w:r>
      <w:r w:rsidR="008B3FEA" w:rsidRPr="008B3FEA">
        <w:rPr>
          <w:color w:val="FF0000"/>
          <w:sz w:val="28"/>
          <w:szCs w:val="28"/>
          <w:highlight w:val="yellow"/>
        </w:rPr>
        <w:t>или</w:t>
      </w:r>
      <w:r w:rsidR="00C822F3">
        <w:rPr>
          <w:color w:val="FF0000"/>
          <w:sz w:val="28"/>
          <w:szCs w:val="28"/>
          <w:highlight w:val="yellow"/>
        </w:rPr>
        <w:t>)</w:t>
      </w:r>
      <w:r w:rsidR="008B3FEA" w:rsidRPr="008B3FEA">
        <w:rPr>
          <w:color w:val="FF0000"/>
          <w:sz w:val="28"/>
          <w:szCs w:val="28"/>
          <w:highlight w:val="yellow"/>
        </w:rPr>
        <w:t xml:space="preserve"> подтверждающие достоверность представляемых сведений</w:t>
      </w:r>
      <w:r w:rsidR="008B3FEA">
        <w:rPr>
          <w:color w:val="FF0000"/>
          <w:sz w:val="28"/>
          <w:szCs w:val="28"/>
          <w:highlight w:val="yellow"/>
        </w:rPr>
        <w:t>.</w:t>
      </w:r>
    </w:p>
    <w:p w:rsidR="003844F4" w:rsidRDefault="003844F4" w:rsidP="004F76F0">
      <w:pPr>
        <w:pStyle w:val="ConsPlusNormal"/>
        <w:spacing w:line="276" w:lineRule="auto"/>
        <w:rPr>
          <w:b/>
          <w:i/>
          <w:sz w:val="28"/>
          <w:szCs w:val="28"/>
          <w:highlight w:val="lightGray"/>
        </w:rPr>
      </w:pPr>
    </w:p>
    <w:p w:rsidR="008311DB" w:rsidRPr="00882429" w:rsidRDefault="00882429" w:rsidP="004F76F0">
      <w:pPr>
        <w:pStyle w:val="ConsPlusNormal"/>
        <w:spacing w:line="276" w:lineRule="auto"/>
        <w:rPr>
          <w:color w:val="FF0000"/>
          <w:sz w:val="28"/>
          <w:szCs w:val="28"/>
        </w:rPr>
      </w:pPr>
      <w:r w:rsidRPr="00882429">
        <w:rPr>
          <w:color w:val="FF0000"/>
          <w:sz w:val="28"/>
          <w:szCs w:val="28"/>
          <w:highlight w:val="yellow"/>
        </w:rPr>
        <w:t>ЗАВЕРШЕНО ОБСУЖДЕНИЕ 09.08.2019</w:t>
      </w:r>
    </w:p>
    <w:p w:rsidR="008311DB" w:rsidRPr="004F0B85" w:rsidRDefault="008311DB" w:rsidP="004F76F0">
      <w:pPr>
        <w:pStyle w:val="ConsPlusNormal"/>
        <w:spacing w:line="276" w:lineRule="auto"/>
        <w:jc w:val="right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(форма)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0484F" w:rsidRDefault="008311DB" w:rsidP="004F76F0">
      <w:pPr>
        <w:pStyle w:val="ConsPlusNormal"/>
        <w:spacing w:line="276" w:lineRule="auto"/>
        <w:jc w:val="center"/>
        <w:rPr>
          <w:sz w:val="28"/>
          <w:szCs w:val="28"/>
        </w:rPr>
      </w:pPr>
      <w:r w:rsidRPr="00716DE2">
        <w:rPr>
          <w:sz w:val="28"/>
          <w:szCs w:val="28"/>
        </w:rPr>
        <w:t>Справка на медицинское изделие</w:t>
      </w:r>
    </w:p>
    <w:p w:rsidR="00A0484F" w:rsidRDefault="00A0484F" w:rsidP="004F76F0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311DB" w:rsidRPr="00A0484F" w:rsidRDefault="00A0484F" w:rsidP="004F76F0">
      <w:pPr>
        <w:pStyle w:val="ConsPlusNormal"/>
        <w:spacing w:line="276" w:lineRule="auto"/>
        <w:jc w:val="center"/>
      </w:pPr>
      <w:r w:rsidRPr="00A0484F">
        <w:rPr>
          <w:i/>
        </w:rPr>
        <w:t>н</w:t>
      </w:r>
      <w:r w:rsidR="008311DB" w:rsidRPr="00A0484F">
        <w:rPr>
          <w:i/>
        </w:rPr>
        <w:t>аименование медицинского изделия</w:t>
      </w:r>
    </w:p>
    <w:p w:rsidR="008311DB" w:rsidRPr="00716DE2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144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700"/>
        <w:gridCol w:w="900"/>
        <w:gridCol w:w="1645"/>
        <w:gridCol w:w="900"/>
        <w:gridCol w:w="1933"/>
        <w:gridCol w:w="2410"/>
      </w:tblGrid>
      <w:tr w:rsidR="008311DB" w:rsidRPr="00716DE2" w:rsidTr="00D564F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Производитель (страна)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Комплектность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Область применения, назначение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Краткая характеристика медицинского изделия</w:t>
            </w:r>
          </w:p>
        </w:tc>
      </w:tr>
      <w:tr w:rsidR="008311DB" w:rsidRPr="00716DE2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716DE2">
            <w:pPr>
              <w:pStyle w:val="ConsPlusNormal"/>
              <w:spacing w:line="276" w:lineRule="auto"/>
              <w:jc w:val="center"/>
            </w:pPr>
            <w:r w:rsidRPr="00716DE2"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модель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производитель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  <w:r w:rsidRPr="00716DE2">
              <w:t>страна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center"/>
            </w:pPr>
          </w:p>
        </w:tc>
      </w:tr>
      <w:tr w:rsidR="008311DB" w:rsidRPr="00716DE2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716DE2">
            <w:pPr>
              <w:pStyle w:val="ConsPlusNormal"/>
              <w:spacing w:line="276" w:lineRule="auto"/>
              <w:ind w:firstLine="14"/>
            </w:pPr>
            <w:r w:rsidRPr="00716DE2">
              <w:t xml:space="preserve">1. </w:t>
            </w:r>
            <w:r w:rsidR="00716DE2" w:rsidRPr="00716DE2">
              <w:t>Состав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  <w:r w:rsidRPr="00716DE2">
              <w:t>2. Принадлежности</w:t>
            </w:r>
          </w:p>
          <w:p w:rsidR="008311DB" w:rsidRPr="00716DE2" w:rsidRDefault="008311DB" w:rsidP="00D564F9">
            <w:pPr>
              <w:pStyle w:val="ConsPlusNormal"/>
              <w:spacing w:line="276" w:lineRule="auto"/>
            </w:pPr>
            <w:r w:rsidRPr="00716DE2">
              <w:t>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16DE2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0F2758">
      <w:pPr>
        <w:pStyle w:val="ConsPlusNormal"/>
        <w:spacing w:line="276" w:lineRule="auto"/>
        <w:outlineLvl w:val="1"/>
        <w:rPr>
          <w:sz w:val="28"/>
          <w:szCs w:val="28"/>
        </w:rPr>
        <w:sectPr w:rsidR="008311DB" w:rsidRPr="004F0B85" w:rsidSect="00D564F9">
          <w:headerReference w:type="default" r:id="rId19"/>
          <w:footerReference w:type="default" r:id="rId20"/>
          <w:pgSz w:w="16838" w:h="11906" w:orient="landscape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5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8" w:name="Par959"/>
      <w:bookmarkEnd w:id="28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оценке безопасности, эффективности и качества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 при регистрации</w:t>
      </w:r>
    </w:p>
    <w:p w:rsidR="008311DB" w:rsidRPr="008C5F67" w:rsidRDefault="008311DB" w:rsidP="0069457F">
      <w:pPr>
        <w:pStyle w:val="ConsPlusNormal"/>
        <w:ind w:firstLine="540"/>
        <w:jc w:val="both"/>
        <w:rPr>
          <w:b/>
          <w:sz w:val="28"/>
          <w:szCs w:val="28"/>
          <w:highlight w:val="lightGray"/>
          <w:u w:val="single"/>
        </w:rPr>
      </w:pPr>
      <w:r w:rsidRPr="008C5F67">
        <w:rPr>
          <w:b/>
          <w:sz w:val="28"/>
          <w:szCs w:val="28"/>
          <w:highlight w:val="lightGray"/>
          <w:u w:val="single"/>
        </w:rPr>
        <w:t>РЗН 14.06.2019: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1. Общие сведения о медицинском изделии: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наименование;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производитель, страна;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производственная площадка, страна происхождения;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уполномоченный представитель производителя (для зарубежного производителя);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д) область применения и назначение;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е)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ж) класс потенциального риска применения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з) состав медицинского изделия (модификаций медицинского изделия, 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и) основные технические характеристики медицинского изделия (модификаций медицинского изделия, при наличии).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2. Данные о сертификации системы менеджмента качества (при наличии):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система менеджмента качества производителя сертифицирована на соответствие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____________________________________________________________________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(перечисление сертификатов с описанием идентификационных данных: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 номера, даты выдачи, срока действия, наименования органа по сертификации)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3. Соответствие представленных документов установленным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а) заключение о соответствии протоколов технических испытаний аккредитованных (уполномоченных) испытательных лабораторий правилам проведения технических испытаний медицинских изделий, утверждаемым Комиссией, (при наличии);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заключение о соответствии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заключение о соответствии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lastRenderedPageBreak/>
        <w:t>г) заключение о соответствии инструкции по применению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4. </w:t>
      </w:r>
      <w:bookmarkStart w:id="29" w:name="_Hlk11342848"/>
      <w:r w:rsidRPr="0069457F">
        <w:rPr>
          <w:sz w:val="28"/>
          <w:szCs w:val="28"/>
          <w:highlight w:val="lightGray"/>
        </w:rPr>
        <w:t>Данные о биологической безопасности для медицинских изделий, для которых взаимодействие (контакт) с тканями человека является необходимым для выполнения их функции: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того, что материалы, входящие в контакт (взаимодействующие) с тканями человека идентифицированы;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допустимым.</w:t>
      </w:r>
    </w:p>
    <w:bookmarkEnd w:id="29"/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5. Анализ и управление рисками: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которые в отчете по анализу рисков оценены как приемлемые на основе анализа соотношения риск-польза;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заключения об отсутствии недопустимых рисков.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Отчет о клиническом доказательстве эффективности и безопасности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обоснованности выбора методов доказательства клинической эффективности и безопасности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б) подтверждение </w:t>
      </w:r>
      <w:proofErr w:type="spellStart"/>
      <w:r w:rsidRPr="0069457F">
        <w:rPr>
          <w:sz w:val="28"/>
          <w:szCs w:val="28"/>
          <w:highlight w:val="lightGray"/>
        </w:rPr>
        <w:t>валидности</w:t>
      </w:r>
      <w:proofErr w:type="spellEnd"/>
      <w:r w:rsidRPr="0069457F">
        <w:rPr>
          <w:sz w:val="28"/>
          <w:szCs w:val="28"/>
          <w:highlight w:val="lightGray"/>
        </w:rPr>
        <w:t xml:space="preserve"> данных, используемых для доказательства клинической эффективности и безопасности медицинского изделия, полученные на основе опыта клинического применения (если производитель применяет данный метод);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</w:t>
      </w:r>
      <w:proofErr w:type="spellStart"/>
      <w:r w:rsidRPr="0069457F">
        <w:rPr>
          <w:sz w:val="28"/>
          <w:szCs w:val="28"/>
          <w:highlight w:val="lightGray"/>
        </w:rPr>
        <w:t>валидности</w:t>
      </w:r>
      <w:proofErr w:type="spellEnd"/>
      <w:r w:rsidRPr="0069457F">
        <w:rPr>
          <w:sz w:val="28"/>
          <w:szCs w:val="28"/>
          <w:highlight w:val="lightGray"/>
        </w:rPr>
        <w:t xml:space="preserve"> данных, используемых для доказательства клинической эффективности и безопасности медицинского изделия, полученные путем поиска в научной литературе (если производитель применяет данный метод)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г) подтверждение </w:t>
      </w:r>
      <w:proofErr w:type="spellStart"/>
      <w:r w:rsidRPr="0069457F">
        <w:rPr>
          <w:sz w:val="28"/>
          <w:szCs w:val="28"/>
          <w:highlight w:val="lightGray"/>
        </w:rPr>
        <w:t>валидности</w:t>
      </w:r>
      <w:proofErr w:type="spellEnd"/>
      <w:r w:rsidRPr="0069457F">
        <w:rPr>
          <w:sz w:val="28"/>
          <w:szCs w:val="28"/>
          <w:highlight w:val="lightGray"/>
        </w:rPr>
        <w:t xml:space="preserve"> данных, используемых для доказательства клинической эффективности и безопасности медицинского изделия, полученные при клинических испытаниях (исследованиях)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д) подтверждение обоснования эквивалентности другого медицинского изделия </w:t>
      </w:r>
      <w:r w:rsidRPr="0069457F">
        <w:rPr>
          <w:sz w:val="28"/>
          <w:szCs w:val="28"/>
          <w:highlight w:val="lightGray"/>
        </w:rPr>
        <w:lastRenderedPageBreak/>
        <w:t>заявляемому (если клинические данные для другого медицинского изделия используются для доказательства клинической эффективности и безопасности);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е)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Соответствие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(форма приложения N 2 к общим требованиям):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правильности идентификации требований, применимых к медицинскому изделию;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б) подтверждение наличия в составе досье доказательственных материалов, которые используются для доказательства соответствия общим требованиям;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подтверждение обоснованности заключения производителя о соответствии идентифицированным общим требованиям.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7. Плана сбора данных по безопасности и эффективности медицинского изделия на </w:t>
      </w:r>
      <w:proofErr w:type="spellStart"/>
      <w:r w:rsidRPr="0069457F">
        <w:rPr>
          <w:sz w:val="28"/>
          <w:szCs w:val="28"/>
          <w:highlight w:val="lightGray"/>
        </w:rPr>
        <w:t>постпродажном</w:t>
      </w:r>
      <w:proofErr w:type="spellEnd"/>
      <w:r w:rsidRPr="0069457F">
        <w:rPr>
          <w:sz w:val="28"/>
          <w:szCs w:val="28"/>
          <w:highlight w:val="lightGray"/>
        </w:rPr>
        <w:t xml:space="preserve"> этапе: подтверждается адекватность методов сбора и анализа данных для целей контроля безопасности и эффективности применения медицинского изделия.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8. Анализ отчета по результатам инспектирования производства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наличия отчета по результатам инспектирования производства медицинского изделия в соответствии требованиями для класса риска и стерильности заявляемого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соответствия заявляемого медицинского изделия группе (подгруппе) медицинских изделий, на которые распространяется действие отчета по результатам инспектирования производства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г) подтверждение соответствия перечня производственных площадок и их адресов, указанных в регистрационном досье, соответствующему перечню в отчете по результатам инспектирования производства медицинского изделия.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9.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10. Ф. И. О., должность, ученая степень (звание) (при наличии), подпись экспертов, проводивших экспертизу.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11. Дата составления отчета.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12. Подпись руководителя экспертной организации.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13. Печать экспертной организации.</w:t>
      </w: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b/>
          <w:bCs/>
          <w:i/>
          <w:iCs/>
          <w:highlight w:val="lightGray"/>
        </w:rPr>
      </w:pP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</w:pPr>
      <w:r w:rsidRPr="0069457F">
        <w:rPr>
          <w:b/>
          <w:bCs/>
          <w:i/>
          <w:iCs/>
          <w:highlight w:val="lightGray"/>
        </w:rPr>
        <w:t xml:space="preserve">Обоснование редакции приложения </w:t>
      </w:r>
      <w:r w:rsidRPr="0069457F">
        <w:rPr>
          <w:b/>
          <w:bCs/>
          <w:i/>
          <w:iCs/>
          <w:highlight w:val="lightGray"/>
          <w:lang w:val="en-US"/>
        </w:rPr>
        <w:t>N</w:t>
      </w:r>
      <w:r w:rsidRPr="0069457F">
        <w:rPr>
          <w:b/>
          <w:bCs/>
          <w:i/>
          <w:iCs/>
          <w:highlight w:val="lightGray"/>
        </w:rPr>
        <w:t xml:space="preserve"> 5</w:t>
      </w:r>
      <w:r w:rsidRPr="0069457F">
        <w:rPr>
          <w:i/>
          <w:iCs/>
          <w:highlight w:val="lightGray"/>
        </w:rPr>
        <w:t>: структура и содержание экспертного заключения приведена в соответствие с новыми документами ЕАЭС и с редакцией п.24.</w:t>
      </w:r>
    </w:p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Спецификация на медицинское изделие: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наименование;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б) производитель, страна;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сведения об уполномоченном представителе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производственная</w:t>
      </w:r>
      <w:r w:rsidRPr="004F0B85">
        <w:rPr>
          <w:b/>
          <w:i/>
          <w:sz w:val="28"/>
          <w:szCs w:val="28"/>
          <w:highlight w:val="lightGray"/>
        </w:rPr>
        <w:t>(</w:t>
      </w:r>
      <w:proofErr w:type="spellStart"/>
      <w:r w:rsidRPr="004F0B85">
        <w:rPr>
          <w:b/>
          <w:i/>
          <w:sz w:val="28"/>
          <w:szCs w:val="28"/>
          <w:highlight w:val="lightGray"/>
        </w:rPr>
        <w:t>ые</w:t>
      </w:r>
      <w:proofErr w:type="spellEnd"/>
      <w:r w:rsidRPr="004F0B85">
        <w:rPr>
          <w:b/>
          <w:i/>
          <w:sz w:val="28"/>
          <w:szCs w:val="28"/>
          <w:highlight w:val="lightGray"/>
        </w:rPr>
        <w:t>)</w:t>
      </w:r>
      <w:r w:rsidRPr="004F0B85">
        <w:rPr>
          <w:sz w:val="28"/>
          <w:szCs w:val="28"/>
        </w:rPr>
        <w:t xml:space="preserve"> площадка</w:t>
      </w:r>
      <w:r w:rsidRPr="004F0B85">
        <w:rPr>
          <w:b/>
          <w:i/>
          <w:sz w:val="28"/>
          <w:szCs w:val="28"/>
          <w:highlight w:val="lightGray"/>
        </w:rPr>
        <w:t>(и)</w:t>
      </w:r>
      <w:r w:rsidRPr="004F0B85">
        <w:rPr>
          <w:sz w:val="28"/>
          <w:szCs w:val="28"/>
        </w:rPr>
        <w:t>, страна;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г) область применения и назначение;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д)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е) класс потенциального риска применения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ж) описание </w:t>
      </w:r>
      <w:r w:rsidRPr="004F0B85">
        <w:rPr>
          <w:sz w:val="28"/>
          <w:szCs w:val="28"/>
          <w:highlight w:val="yellow"/>
        </w:rPr>
        <w:t>комплектующих и расходных материалов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составных частей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з) описание или список модификаций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и) </w:t>
      </w:r>
      <w:r w:rsidRPr="004F0B85">
        <w:rPr>
          <w:sz w:val="28"/>
          <w:szCs w:val="28"/>
          <w:highlight w:val="yellow"/>
        </w:rPr>
        <w:t>состав</w:t>
      </w:r>
      <w:r w:rsidRPr="004F0B85">
        <w:rPr>
          <w:sz w:val="28"/>
          <w:szCs w:val="28"/>
        </w:rPr>
        <w:t xml:space="preserve">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что понимается под «составом»?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к) материалы, из которых изготовлено медицинское изделие;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откуда будем брать?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л) основные технические характеристики.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Данные о сертификации системы менеджмента качества (при наличии):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система менеджмента качества производителя сертифицирована на соответствие требованиям: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(перечисление сертификатов с описанием идентификационных данных: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номера, даты выдачи, срока действия, наименования органа по сертификации)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Разработка и производство: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оценка представленных заявителем данных о разработке и производстве, включая анализ отчета инспектирования производства (при наличии);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соответствии разработки, технологического процесса и контроля качества производству безопасной и качественной продукции.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4. Используемые </w:t>
      </w:r>
      <w:r w:rsidRPr="004F0B85">
        <w:rPr>
          <w:sz w:val="28"/>
          <w:szCs w:val="28"/>
          <w:highlight w:val="yellow"/>
        </w:rPr>
        <w:t>стандарты, которые применяют производители медицинских изделий, в том числе на материалы изготовления, комплектующие, расходные материалы</w:t>
      </w:r>
      <w:r w:rsidRPr="004F0B85">
        <w:rPr>
          <w:sz w:val="28"/>
          <w:szCs w:val="28"/>
        </w:rPr>
        <w:t>, методы тестирования, стандарты, использованные при проведении технических испытаний, исследований (испытаний) по оценке биологического действия, клинических испытаний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стандарты на материалы, откуда брать?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5. Обоснованное заключение о соответствии используемых стандартов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 + оценка достаточности используемых стандартов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6. Документ, устанавливающий требования к техническим характеристикам медицинского изделия: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а) анализ документа на соответствие общим требованиям;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соответствии технических характеристик медицинского изделия общим требованиям.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Оценка технических испытаний и исследований (испытаний) с целью оценки биологического действия: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анализ протоколов технических испытаний и исследований (испытаний) с целью оценки биологического действия с точки зрения полноты и достоверности проведения испытаний в сравнении с требованиями </w:t>
      </w:r>
      <w:r w:rsidRPr="004F0B85">
        <w:rPr>
          <w:sz w:val="28"/>
          <w:szCs w:val="28"/>
          <w:highlight w:val="yellow"/>
        </w:rPr>
        <w:t>спецификаций производителя или технических условий (при наличии)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ни спецификации, ни ТУ в соответствии с приложением 4 не представляются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оценка должна проводиться не с точки зрения полноты и достоверности проведения испытаний в сравнении с требованиями спецификаций производителя или технических условий, а с точки зрения Общих требований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полноте и достоверности проведенных технических испытаний и исследований (испытаний) с целью оценки биологического действия.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 согласовано с п. 24 Правил (например, оценка компетентности лабораторий и т.д.)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Анализ результатов клинических испытаний (исследований) или клинических данных: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анализ соответствия клинических испытаний (исследований) правилам проведения клинических испытаний (исследований) медицинских изделий, утверждаемым Комиссией, полноты и достоверности результатов проведенных испытаний;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б) заключение о соответствии клинических испытаний (исследований) правилам проведения клинических испытаний (исследований), утверждаемым Комиссией, полноты и достоверности их результатов, обоснованности выводов;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анализ отчета о клиническом доказательстве эффективности и безопасности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Анализ рисков: заключение о полноте и достоверности проведенного анализа рисков.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10. Медицинские изделия, содержащие лекарственные средства: заключение о безопасности и эффективности медицинского изделия, содержащего лекарственное средство, влиянии лекарственного средства на функциональность медицинского изделия и совместимости лекарственного средства с медицинским изделием.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про анализ документов на лекарственные средства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Биологическая безопасность медицинского изделия: заключение о биологической безопасности медицинского изделия на основе анализа перечня всех </w:t>
      </w:r>
      <w:r w:rsidRPr="004F0B85">
        <w:rPr>
          <w:sz w:val="28"/>
          <w:szCs w:val="28"/>
        </w:rPr>
        <w:lastRenderedPageBreak/>
        <w:t xml:space="preserve">материалов животного или человеческого происхождения, а также </w:t>
      </w:r>
      <w:proofErr w:type="spellStart"/>
      <w:r w:rsidRPr="004F0B85">
        <w:rPr>
          <w:sz w:val="28"/>
          <w:szCs w:val="28"/>
        </w:rPr>
        <w:t>наночастиц</w:t>
      </w:r>
      <w:proofErr w:type="spellEnd"/>
      <w:r w:rsidRPr="004F0B85">
        <w:rPr>
          <w:sz w:val="28"/>
          <w:szCs w:val="28"/>
        </w:rPr>
        <w:t xml:space="preserve">, генно-модифицированных организмов и других вновь разрабатываемых материалов, включенных в изделие, информации о подборе источников (доноров), отбора материала, процессинга, хранения, тестирования, </w:t>
      </w:r>
      <w:proofErr w:type="spellStart"/>
      <w:r w:rsidRPr="004F0B85">
        <w:rPr>
          <w:sz w:val="28"/>
          <w:szCs w:val="28"/>
        </w:rPr>
        <w:t>валидации</w:t>
      </w:r>
      <w:proofErr w:type="spellEnd"/>
      <w:r w:rsidRPr="004F0B85">
        <w:rPr>
          <w:sz w:val="28"/>
          <w:szCs w:val="28"/>
        </w:rPr>
        <w:t xml:space="preserve"> процедур тестирования и обращения с тканями, клетками, субстанциями животного или человеческого происхождения, культурами микроорганизмов и вирусов.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12. Стерилизация: анализ процедуры стерилизации на основе изучения данных о разработке методов стерилизации медицинского изделия и материалов, обосновывающих способы стерилизации, предлагаемых методов контроля качества и определения остатков стерилизующего вещества при применении способа стерилизации.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13. Медицинские изделия, включающие в себя специальное программное обеспечение: заключение о </w:t>
      </w:r>
      <w:proofErr w:type="spellStart"/>
      <w:r w:rsidRPr="004F0B85">
        <w:rPr>
          <w:sz w:val="28"/>
          <w:szCs w:val="28"/>
        </w:rPr>
        <w:t>валидности</w:t>
      </w:r>
      <w:proofErr w:type="spellEnd"/>
      <w:r w:rsidRPr="004F0B85">
        <w:rPr>
          <w:sz w:val="28"/>
          <w:szCs w:val="28"/>
        </w:rPr>
        <w:t xml:space="preserve"> специального программного обеспечения на основе анализа данных о его верификации и </w:t>
      </w:r>
      <w:proofErr w:type="spellStart"/>
      <w:r w:rsidRPr="004F0B85">
        <w:rPr>
          <w:sz w:val="28"/>
          <w:szCs w:val="28"/>
        </w:rPr>
        <w:t>валидации</w:t>
      </w:r>
      <w:proofErr w:type="spellEnd"/>
      <w:r w:rsidRPr="004F0B85">
        <w:rPr>
          <w:sz w:val="28"/>
          <w:szCs w:val="28"/>
        </w:rPr>
        <w:t>, в том числе информации о его разработке, тестировании внутри предприятия и при клинических многоцентровых исследованиях, данных об идентификации и маркировке операционной системы.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14. Анализ и заключение по данным о стабильности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15. Анализ плана сбора и анализа данных по безопасности и эффективности медицинского изделия на </w:t>
      </w:r>
      <w:proofErr w:type="spellStart"/>
      <w:r w:rsidRPr="004F0B85">
        <w:rPr>
          <w:sz w:val="28"/>
          <w:szCs w:val="28"/>
        </w:rPr>
        <w:t>постпродажном</w:t>
      </w:r>
      <w:proofErr w:type="spellEnd"/>
      <w:r w:rsidRPr="004F0B85">
        <w:rPr>
          <w:sz w:val="28"/>
          <w:szCs w:val="28"/>
        </w:rPr>
        <w:t xml:space="preserve"> этапе.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Анализ информации и заключение о маркетинге медицинского изделия (история при условии обращения изделия на рынке более 2 лет) (при наличии).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17. Анализ сообщений о несчастных случаях и отзывах о нежелательных событиях (несчастных случаях), связанных с использованием медицинского изделия, анализ случаев изъятия медицинских изделий из обращения и (или) пояснительных уведомлений, письменные доказательства об устранении обстоятельств изъятий медицинских изделий из обращения, описания корректирующих действий, предпринятых производителем в ответ на указанные случаи, соотношения уровня продаж к количеству несчастных случаев и отзывов (информация не предоставляется для вновь разработанных и спроектированных медицинских изделий).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18. Анализ представленных производителем сведений о соответствии медицинского изделия общим требованиям: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заключение о правильности определения требований, относящихся к данному медицинскому изделию, полноте и достоверности доказательств соответствия общим требованиям.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19. Анализ отчетов об инспекции производства (при наличии).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20. Анализ документов, подтверждающих результаты испытаний медицинских </w:t>
      </w:r>
      <w:r w:rsidRPr="004F0B85">
        <w:rPr>
          <w:sz w:val="28"/>
          <w:szCs w:val="28"/>
        </w:rPr>
        <w:lastRenderedPageBreak/>
        <w:t>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(при необходимости).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уточнить параметры оценки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21.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22. Ф. И. О., должность, ученая степень (звание) (при наличии), подпись экспертов, проводивших экспертизу.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23. Дата составления отчета.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24. Подпись руководителя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25. Печать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конкретизировать обязательные/необязательные пункты (например п. 14 ….(при необходимости)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согласно представленному тексту нормативного правового акта анализируются не все документы досье (например, не подлежит анализу на соответствие Общим требованиям эксплуатационная документация, сведения о маркировке).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6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0" w:name="Par1023"/>
      <w:bookmarkEnd w:id="30"/>
      <w:r w:rsidRPr="004F0B85">
        <w:rPr>
          <w:sz w:val="28"/>
          <w:szCs w:val="28"/>
        </w:rPr>
        <w:t>ФОРМА ЗАКЛЮЧЕНИЯ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ПОДТВЕРЖДЕНИИ СОГЛАСОВАНИЯ (НЕСОГЛАСОВАНИЯ)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ЭКСПЕРТНОГО ЗАКЛЮЧЕНИЯ ПО РЕЗУЛЬТАТАМ ЭКСПЕРТИЗЫ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БЕЗОПАСНОСТИ, ЭФФЕКТИВНОСТИ И КАЧЕСТВА МЕДИЦИНСКОГО ИЗДЕЛИЯ ГОСУДАРСТВА - ЧЛЕНА ЕВРАЗИЙСКОГО ЭКОНОМИЧЕСКОГО СОЮЗА, ОСУЩЕСТВЛЯЮЩЕГО РЕГИСТРАЦИЮ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уполномоченного органа (экспертной организации)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УТВЕРЖДАЮ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(руководитель уполномоченного органа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(экспертной организации)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Ф. И. О., подпись, печать)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подтверждении согласования (несогласования) экспертного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заключения по результатам экспертизы безопасности,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эффективности и качества медицинского изделия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 Евразийского экономического союза,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осуществляющего регистрацию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N ____ от "__" __________ 20__ г.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838"/>
        <w:gridCol w:w="3981"/>
      </w:tblGrid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1. Наименование уполномоченного органа (экспертной организации) государства - члена Евразийского экономического союза, осуществляющего регистрацию медицинского изделия (далее - </w:t>
            </w:r>
            <w:proofErr w:type="spellStart"/>
            <w:r w:rsidRPr="004F0B85">
              <w:t>референтное</w:t>
            </w:r>
            <w:proofErr w:type="spellEnd"/>
            <w:r w:rsidRPr="004F0B85">
              <w:t xml:space="preserve"> государство)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2. Дата размещения экспертного заключения в информационной системе уполномоченного органа (экспертной организации)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3. Номер экспертного заключения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4. Наименование медицинского изделия </w:t>
            </w:r>
            <w:r w:rsidRPr="004F0B85">
              <w:rPr>
                <w:highlight w:val="yellow"/>
              </w:rPr>
              <w:t>(с указанием принадлежностей, необходимых для применения медицинского изделия по назначению)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с указанием составных частей, модификаций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5. Производитель медицинского изделия (полное и сокращенное наименования, </w:t>
            </w:r>
            <w:r w:rsidRPr="004F0B85">
              <w:lastRenderedPageBreak/>
              <w:t xml:space="preserve">организационно-правовая форма юридического лица, </w:t>
            </w:r>
            <w:r w:rsidRPr="004F0B85">
              <w:rPr>
                <w:highlight w:val="yellow"/>
              </w:rPr>
              <w:t>местонахождение, адрес</w:t>
            </w:r>
            <w:r w:rsidRPr="004F0B85">
              <w:t>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юридический и фактический адреса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вставить раздел, содержащий сведения о производственных площадках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lastRenderedPageBreak/>
              <w:t xml:space="preserve">6. Уполномоченный представитель производителя (полное и сокращенное наименования, организационно-правовая форма юридического лица, </w:t>
            </w:r>
            <w:r w:rsidRPr="004F0B85">
              <w:rPr>
                <w:highlight w:val="yellow"/>
              </w:rPr>
              <w:t>местонахождение, адрес</w:t>
            </w:r>
            <w:r w:rsidRPr="004F0B85">
              <w:t>) (при наличии)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rPr>
                <w:b/>
                <w:i/>
                <w:highlight w:val="lightGray"/>
              </w:rPr>
              <w:t>// юридический и фактический адреса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7. Заявитель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8. Сведения об экспертах (Ф. И. О., специальность, ученая степень (звание) (при наличии), место работы и должность)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9. Анализ представленного уполномоченным органом (экспертной организацией)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 </w:t>
            </w:r>
            <w:r w:rsidRPr="004F0B85">
              <w:rPr>
                <w:highlight w:val="yellow"/>
              </w:rPr>
              <w:t>экспертного заключения по результатам экспертизы безопасности, качества и эффективности медицинского изделия на предмет полноты, качества экспертизы документов, оценки объема и полноты проведенных испытаний и исследований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анализируется не заключение, а досье на соответствие изделия Общим требованиям + правильность перевода (в соответствии с текстом Правил)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8311DB" w:rsidRPr="004F0B85" w:rsidTr="00D564F9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311DB" w:rsidRPr="004F0B85" w:rsidRDefault="008311DB" w:rsidP="00D564F9">
                  <w:pPr>
                    <w:pStyle w:val="ConsPlusNormal"/>
                    <w:spacing w:line="276" w:lineRule="auto"/>
                    <w:jc w:val="both"/>
                  </w:pPr>
                  <w:proofErr w:type="spellStart"/>
                  <w:r w:rsidRPr="004F0B85">
                    <w:t>КонсультантПлюс</w:t>
                  </w:r>
                  <w:proofErr w:type="spellEnd"/>
                  <w:r w:rsidRPr="004F0B85">
                    <w:t xml:space="preserve">: </w:t>
                  </w:r>
                  <w:proofErr w:type="spellStart"/>
                  <w:r w:rsidRPr="004F0B85">
                    <w:t>примечание.Нумерация</w:t>
                  </w:r>
                  <w:proofErr w:type="spellEnd"/>
                  <w:r w:rsidRPr="004F0B85">
                    <w:t xml:space="preserve"> пунктов дана в соответствии с официальным текстом документа.</w:t>
                  </w:r>
                </w:p>
              </w:tc>
            </w:tr>
          </w:tbl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rPr>
                <w:strike/>
                <w:highlight w:val="yellow"/>
              </w:rPr>
              <w:t>11.</w:t>
            </w:r>
            <w:r w:rsidRPr="004F0B85">
              <w:rPr>
                <w:highlight w:val="yellow"/>
              </w:rPr>
              <w:t xml:space="preserve"> 10.</w:t>
            </w:r>
            <w:r w:rsidRPr="004F0B85">
              <w:t xml:space="preserve"> Результаты экспертизы (указываются выводы по отдельным аспектам экспертного заключения)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rPr>
                <w:strike/>
                <w:highlight w:val="yellow"/>
              </w:rPr>
              <w:t>12.</w:t>
            </w:r>
            <w:r w:rsidRPr="004F0B85">
              <w:rPr>
                <w:highlight w:val="yellow"/>
              </w:rPr>
              <w:t xml:space="preserve"> 11.</w:t>
            </w:r>
            <w:r w:rsidRPr="004F0B85">
              <w:t xml:space="preserve"> Вывод (указывается общий вывод, а в случае вынесения отрицательного заключения - с обоснованием причин)</w:t>
            </w:r>
          </w:p>
        </w:tc>
      </w:tr>
      <w:tr w:rsidR="008311DB" w:rsidRPr="004F0B85" w:rsidTr="00D564F9"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Дата направления заключения о подтверждении согласования (несогласования) экспертного заключения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 по результатам экспертизы безопасности, эффективности и качества медицинского изделия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 xml:space="preserve">Об ответственности за достоверность сведений, изложенных в заключении о подтверждении согласования (несогласования) экспертного заключения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 по результатам экспертизы безопасности, эффективности и качества медицинского изделия, предупрежден.</w:t>
            </w:r>
          </w:p>
        </w:tc>
      </w:tr>
      <w:tr w:rsidR="008311DB" w:rsidRPr="004F0B85" w:rsidTr="00D564F9"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(Ф. И. О. эксперта)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(подпись)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7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1" w:name="Par1080"/>
      <w:bookmarkEnd w:id="31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ВНЕСЕНИИ ИЗМЕНЕНИЙ В РЕГИСТРАЦИОННОЕ ДОСЬЕ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4"/>
          <w:szCs w:val="24"/>
        </w:rPr>
        <w:t xml:space="preserve">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внесении изменений в регистрационное досье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(полное и сокращенное (при наличии), в том числе фирменное, наименования </w:t>
      </w:r>
      <w:r w:rsidRPr="004F0B85">
        <w:rPr>
          <w:rFonts w:ascii="Times New Roman" w:hAnsi="Times New Roman" w:cs="Times New Roman"/>
          <w:sz w:val="24"/>
          <w:szCs w:val="24"/>
        </w:rPr>
        <w:br/>
        <w:t>организации, от имени которой производится внесение изменений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(производитель (уполномоченный представитель производителя),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419"/>
        <w:gridCol w:w="360"/>
        <w:gridCol w:w="3231"/>
      </w:tblGrid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Наименование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Производитель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Страна производства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Уполномоченный представитель производителя (при наличии)</w:t>
            </w:r>
          </w:p>
          <w:p w:rsidR="008311DB" w:rsidRPr="004F0B85" w:rsidRDefault="008311DB" w:rsidP="00D564F9">
            <w:pPr>
              <w:pStyle w:val="ConsPlusNormal"/>
              <w:rPr>
                <w:strike/>
                <w:sz w:val="28"/>
                <w:szCs w:val="28"/>
                <w:highlight w:val="yellow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см. далее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Класс потенциального риска применения медицинского изделия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09"/>
            </w:tblGrid>
            <w:tr w:rsidR="008311DB" w:rsidRPr="004F0B85" w:rsidTr="00D564F9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311DB" w:rsidRPr="004F0B85" w:rsidRDefault="008311DB" w:rsidP="00D564F9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F0B85">
                    <w:rPr>
                      <w:sz w:val="28"/>
                      <w:szCs w:val="28"/>
                    </w:rPr>
                    <w:lastRenderedPageBreak/>
                    <w:t>КонсультантПлюс</w:t>
                  </w:r>
                  <w:proofErr w:type="spellEnd"/>
                  <w:r w:rsidRPr="004F0B85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4F0B85">
                    <w:rPr>
                      <w:sz w:val="28"/>
                      <w:szCs w:val="28"/>
                    </w:rPr>
                    <w:t>примечание.Нумерация</w:t>
                  </w:r>
                  <w:proofErr w:type="spellEnd"/>
                  <w:r w:rsidRPr="004F0B85">
                    <w:rPr>
                      <w:sz w:val="28"/>
                      <w:szCs w:val="28"/>
                    </w:rPr>
                    <w:t xml:space="preserve"> пунктов дана в соответствии с официальным текстом документа.</w:t>
                  </w:r>
                </w:p>
              </w:tc>
            </w:tr>
          </w:tbl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</w:t>
            </w:r>
          </w:p>
        </w:tc>
        <w:tc>
          <w:tcPr>
            <w:tcW w:w="5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графу «Сведения о регистрационном удостоверении»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внесение изменений в регистрационное досье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 в связи со следующими изменениями: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54"/>
        <w:gridCol w:w="3912"/>
      </w:tblGrid>
      <w:tr w:rsidR="008311DB" w:rsidRPr="004F0B85" w:rsidTr="00D564F9"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Изменения, вносимые в регистрационное досье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="002F172D" w:rsidRPr="002F172D">
              <w:rPr>
                <w:sz w:val="28"/>
                <w:szCs w:val="28"/>
              </w:rPr>
              <w:t xml:space="preserve"> </w:t>
            </w:r>
            <w:r w:rsidRPr="004F0B85">
              <w:rPr>
                <w:sz w:val="28"/>
                <w:szCs w:val="28"/>
              </w:rPr>
              <w:t xml:space="preserve">сведений о </w:t>
            </w:r>
            <w:r w:rsidRPr="004F0B85">
              <w:rPr>
                <w:sz w:val="28"/>
                <w:szCs w:val="28"/>
                <w:highlight w:val="yellow"/>
              </w:rPr>
              <w:t>заявителе</w:t>
            </w:r>
            <w:r w:rsidRPr="004F0B85">
              <w:rPr>
                <w:sz w:val="28"/>
                <w:szCs w:val="28"/>
              </w:rPr>
              <w:t>, включая сведения о реорганизации юридического лица, об изменении его наименования или фамилии, имени и адреса места жительства индивидуального предпринимателя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уполномоченном представителе производителя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(….)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(…)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Pr="004F0B85">
              <w:rPr>
                <w:sz w:val="28"/>
                <w:szCs w:val="28"/>
              </w:rPr>
              <w:t xml:space="preserve"> наименования медицинского изделия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trike/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="002F172D" w:rsidRPr="002F172D">
              <w:rPr>
                <w:strike/>
                <w:sz w:val="28"/>
                <w:szCs w:val="28"/>
                <w:highlight w:val="yellow"/>
              </w:rPr>
              <w:t xml:space="preserve"> </w:t>
            </w:r>
            <w:r w:rsidRPr="004F0B85">
              <w:rPr>
                <w:strike/>
                <w:sz w:val="28"/>
                <w:szCs w:val="28"/>
                <w:highlight w:val="yellow"/>
              </w:rPr>
              <w:t>состава принадлежностей, и (или) комплектующих, и (или) расходных материалов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Сведения о составных частях МИ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Pr="004F0B85">
              <w:rPr>
                <w:sz w:val="28"/>
                <w:szCs w:val="28"/>
              </w:rPr>
              <w:t xml:space="preserve"> показаний по применению, области применения, противопоказаний; побочных эффектов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trike/>
                <w:sz w:val="28"/>
                <w:szCs w:val="28"/>
                <w:highlight w:val="yellow"/>
              </w:rPr>
              <w:t>Изменение</w:t>
            </w:r>
            <w:r w:rsidRPr="004F0B85">
              <w:rPr>
                <w:sz w:val="28"/>
                <w:szCs w:val="28"/>
              </w:rPr>
              <w:t xml:space="preserve"> сведений о производителе медицинского изделия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 (….)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 (…)</w:t>
            </w:r>
          </w:p>
        </w:tc>
      </w:tr>
      <w:tr w:rsidR="008311DB" w:rsidRPr="004F0B85" w:rsidTr="00D564F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6.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Изменение в </w:t>
            </w:r>
            <w:r w:rsidRPr="004F0B85">
              <w:rPr>
                <w:sz w:val="28"/>
                <w:szCs w:val="28"/>
                <w:highlight w:val="yellow"/>
              </w:rPr>
              <w:t>технической</w:t>
            </w:r>
            <w:r w:rsidRPr="004F0B85">
              <w:rPr>
                <w:sz w:val="28"/>
                <w:szCs w:val="28"/>
              </w:rPr>
              <w:t xml:space="preserve"> и (или) эксплуатационной документации медицинского изделия</w:t>
            </w:r>
          </w:p>
          <w:p w:rsidR="008311DB" w:rsidRPr="004F0B85" w:rsidRDefault="008311DB" w:rsidP="00D564F9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формально «технической документации» нет, надо ссылаться на Перечень</w:t>
            </w:r>
          </w:p>
        </w:tc>
      </w:tr>
      <w:tr w:rsidR="008311DB" w:rsidRPr="004F0B85" w:rsidTr="00D564F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Вносимые изменения</w:t>
            </w:r>
          </w:p>
        </w:tc>
      </w:tr>
    </w:tbl>
    <w:p w:rsidR="008311DB" w:rsidRPr="004F0B85" w:rsidRDefault="008311DB" w:rsidP="004F76F0">
      <w:pPr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lastRenderedPageBreak/>
        <w:t>//Добавить причины: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- изменение сведений о производственных площадках;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-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предусматривающее, в том числе: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указание, изменение и исключение товарного знака и иных средств индивидуализации медицинского изделия;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указание или исключение модификаций медицинского изделия;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изменение маркировки и (или) упаковки медицинского изделия;</w:t>
      </w:r>
    </w:p>
    <w:p w:rsidR="008311DB" w:rsidRPr="004F0B85" w:rsidRDefault="008311DB" w:rsidP="004F76F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4F0B85">
        <w:rPr>
          <w:rFonts w:ascii="Times New Roman" w:hAnsi="Times New Roman"/>
          <w:b/>
          <w:i/>
          <w:sz w:val="28"/>
          <w:szCs w:val="28"/>
          <w:highlight w:val="lightGray"/>
        </w:rPr>
        <w:t>- изменение производителем (изготовителем) медицинского изделия сроков действия документов, содержащихся в регистрационном досье.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Внесение изменений в регистрационное досье не влечет изменения свойств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характеристик, влияющих на безопасность, качество и эффективность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(производитель медицинского изделия (его уполномоченный представитель))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Гарантирую достоверность представленной информации.</w:t>
      </w: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завода-производителя.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Дата подачи заявления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Ф. И. О. и должность руководителя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производителя (уполномоченного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Подпись, печать производителя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(уполномоченного представителя)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510BB0" w:rsidRPr="00437DAA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</w:t>
      </w: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 xml:space="preserve"> N 8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2" w:name="Par1187"/>
      <w:bookmarkEnd w:id="32"/>
      <w:r w:rsidRPr="004F0B85">
        <w:rPr>
          <w:sz w:val="28"/>
          <w:szCs w:val="28"/>
        </w:rPr>
        <w:t>ПЕРЕЧЕНЬ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ИЗМЕНЕНИЙ, ВНОСИМЫХ В РЕГИСТРАЦИОННОЕ ДОСЬЕ МЕДИЦИНСКОГО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ИЗДЕЛИЯ В ПЕРИОД ДЕЙСТВИЯ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 НЕ ТРЕБУЮЩИХ НОВОЙ РЕГИСТРАЦИИ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3611"/>
      </w:tblGrid>
      <w:tr w:rsidR="008311DB" w:rsidRPr="004F0B85" w:rsidTr="00D564F9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</w:pPr>
            <w:r w:rsidRPr="004F0B85">
              <w:t>Наименование изменяемых сведений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</w:pPr>
            <w:r w:rsidRPr="004F0B85">
              <w:t>Условия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center"/>
            </w:pPr>
            <w:r w:rsidRPr="004F0B85">
              <w:t>Сведения и документы, необходимые для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1. Сведения о </w:t>
            </w:r>
            <w:r w:rsidRPr="004F0B85">
              <w:rPr>
                <w:highlight w:val="yellow"/>
              </w:rPr>
              <w:t>заявителе</w:t>
            </w:r>
            <w:r w:rsidRPr="004F0B85">
              <w:t>, включая сведения о реорганизации юридического лица, о изменении его наименования или фамилии, имени, адреса места жительства индивидуального предпринимателя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уполномоченном представителе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внесение изменений в регистрационное удостоверение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копия документа, подтверждающего полномочия уполномоченного представителя производителя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номер регистрационного 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документы, подтверждающие изменения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</w:pP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заявление + оплата пошлины + оригинал РУ + актуализированные документы 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2. Наименование медицинского изделия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мотивированное обоснование необходимости изменения наименования медицинского изделия, не влияющего на функциональные и технические характеристики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удостоверяющий регистрацию медицинского изделия в стране производителе (декларация соответствия; 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rPr>
                <w:highlight w:val="yellow"/>
              </w:rPr>
              <w:t>копия</w:t>
            </w:r>
            <w:r w:rsidRPr="004F0B85">
              <w:t xml:space="preserve"> регистрационного удостоверения, оформленного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оригинал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содержащее мотивированное обоснование необходимости изменения наименования медицинского изделия, не влияющего на функциональные и технические характеристики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(руководство пользователя) медицинского изделия</w:t>
            </w:r>
          </w:p>
          <w:p w:rsidR="008311DB" w:rsidRPr="004F0B85" w:rsidRDefault="008311DB" w:rsidP="00D564F9">
            <w:pPr>
              <w:pStyle w:val="ConsPlusNormal"/>
            </w:pPr>
            <w:r w:rsidRPr="004F0B85">
              <w:rPr>
                <w:b/>
                <w:i/>
                <w:highlight w:val="lightGray"/>
              </w:rPr>
              <w:t>// язык инструкции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макет маркировки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 маркировки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документ, устанавливающий требования к техническим характеристикам медицинского изделия, которым соответствует медицинское изделие, приведенный в соответствие с новым наименованием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эксплуатационная документация производителя на медицинское изделие, в том числе инструкция по применению (руководство по эксплуатации) медицинского изделия, приведенная в соответствие с новым наименованием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  <w:rPr>
                <w:highlight w:val="yellow"/>
              </w:rPr>
            </w:pPr>
            <w:r w:rsidRPr="004F0B85">
              <w:rPr>
                <w:highlight w:val="yellow"/>
              </w:rPr>
              <w:t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</w:t>
            </w:r>
            <w:r w:rsidR="006731AE">
              <w:rPr>
                <w:highlight w:val="yellow"/>
              </w:rPr>
              <w:t>0 мм</w:t>
            </w:r>
            <w:r w:rsidRPr="004F0B85">
              <w:rPr>
                <w:highlight w:val="yellow"/>
              </w:rPr>
              <w:t xml:space="preserve"> x 24</w:t>
            </w:r>
            <w:r w:rsidR="006731AE">
              <w:rPr>
                <w:highlight w:val="yellow"/>
              </w:rPr>
              <w:t>0 мм</w:t>
            </w:r>
            <w:r w:rsidRPr="004F0B85">
              <w:rPr>
                <w:highlight w:val="yellow"/>
              </w:rPr>
              <w:t>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highlight w:val="yellow"/>
              </w:rPr>
            </w:pPr>
            <w:r w:rsidRPr="004F0B85">
              <w:rPr>
                <w:b/>
                <w:i/>
                <w:highlight w:val="lightGray"/>
              </w:rPr>
              <w:t>// при регистрации нет такого документа, надо ввести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</w:pP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 xml:space="preserve">// оплата пошлины+ другие актуализированные документы </w:t>
            </w:r>
            <w:r w:rsidRPr="004F0B85">
              <w:rPr>
                <w:b/>
                <w:i/>
                <w:highlight w:val="lightGray"/>
              </w:rPr>
              <w:lastRenderedPageBreak/>
              <w:t>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 xml:space="preserve">3. </w:t>
            </w:r>
            <w:r w:rsidR="009F5DF1">
              <w:rPr>
                <w:highlight w:val="yellow"/>
              </w:rPr>
              <w:t>Состав принадлежностей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Составные части + конкретизировать как в 1416 (добавление, исключение)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отсутствие влияния на функциональные характеристики медицинского изделий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заявление о внесении изменений по форме, предусмотренной приложением N 7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rPr>
                <w:highlight w:val="yellow"/>
              </w:rPr>
              <w:t>копия</w:t>
            </w:r>
            <w:r w:rsidRPr="004F0B85">
              <w:t xml:space="preserve">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  <w:p w:rsidR="008311DB" w:rsidRPr="004F0B85" w:rsidRDefault="008311DB" w:rsidP="00D564F9">
            <w:pPr>
              <w:pStyle w:val="ConsPlusNormal"/>
            </w:pPr>
            <w:r w:rsidRPr="004F0B85">
              <w:rPr>
                <w:b/>
                <w:i/>
                <w:highlight w:val="lightGray"/>
              </w:rPr>
              <w:t>// оригинал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содержащее мотивированное обоснование необходимости изменения в составе комплектующих, с указанием нового перечня комплектующих, подтверждающих отсутствие влияния на функциональные характеристики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(руководство пользователя) медицинского изделия на государственном языке государства - члена Евразийского экономического союза и русском языке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обновленная </w:t>
            </w:r>
            <w:r w:rsidRPr="004F0B85">
              <w:rPr>
                <w:highlight w:val="yellow"/>
              </w:rPr>
              <w:t>спецификация по утвержденной форме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какая спецификация, может справка??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в случае добавления </w:t>
            </w:r>
            <w:r w:rsidRPr="004F0B85">
              <w:rPr>
                <w:highlight w:val="yellow"/>
              </w:rPr>
              <w:t>комплектующего</w:t>
            </w:r>
            <w:r w:rsidRPr="004F0B85">
              <w:t xml:space="preserve">, являющегося медицинским изделием, - </w:t>
            </w:r>
            <w:r w:rsidRPr="004F0B85">
              <w:rPr>
                <w:highlight w:val="yellow"/>
              </w:rPr>
              <w:t>образцы такого комплектующего (в случае стерильного комплектующего предоставляется весь комплект таких образцов) и нормативная</w:t>
            </w:r>
            <w:r w:rsidRPr="004F0B85">
              <w:t xml:space="preserve"> документация на него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>// составные части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какие образцы и нормативная документация и зачем???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</w:p>
          <w:p w:rsidR="008311DB" w:rsidRPr="004F0B85" w:rsidRDefault="008311DB" w:rsidP="00D564F9">
            <w:pPr>
              <w:pStyle w:val="ConsPlusNormal"/>
            </w:pPr>
            <w:r w:rsidRPr="004F0B85">
              <w:rPr>
                <w:b/>
                <w:i/>
                <w:highlight w:val="lightGray"/>
              </w:rPr>
              <w:t>// добавить пошлину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>4. Показания по применению, области применения, противопоказания, побочные эффекты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безопасность применения медицинского изделия должна сохраняться и подтверждаться данными исследований, клинической безопасности и качества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копия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содержащее мотивированное обоснование необходимости изменения показаний по применению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(руководство пользователя) медицинского изделия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  <w:rPr>
                <w:highlight w:val="yellow"/>
              </w:rPr>
            </w:pPr>
            <w:r w:rsidRPr="004F0B85">
              <w:rPr>
                <w:highlight w:val="yellow"/>
              </w:rPr>
              <w:t>ранее утвержденная инструкция по применению (руководство пользователя)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  <w:highlight w:val="yellow"/>
              </w:rPr>
            </w:pPr>
            <w:r w:rsidRPr="004F0B85">
              <w:rPr>
                <w:b/>
                <w:i/>
                <w:highlight w:val="lightGray"/>
              </w:rPr>
              <w:t>// зачем, это есть в досье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полноцветные макеты упаковок, этикеток, </w:t>
            </w:r>
            <w:proofErr w:type="spellStart"/>
            <w:r w:rsidRPr="004F0B85">
              <w:t>стикеров</w:t>
            </w:r>
            <w:proofErr w:type="spellEnd"/>
            <w:r w:rsidRPr="004F0B85">
              <w:t xml:space="preserve"> (при необходимости) (на электронном носителе CD в формате </w:t>
            </w:r>
            <w:r w:rsidRPr="004F0B85">
              <w:rPr>
                <w:highlight w:val="yellow"/>
              </w:rPr>
              <w:t>JPEG</w:t>
            </w:r>
            <w:r w:rsidRPr="004F0B85">
              <w:t>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как будут заверяться фотографии такого формата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результаты клинических (медицинских) испытаний, отражающие внесенные изменения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отчет о клиническом доказательстве…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пошлина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t>5. Сведения о производителе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 xml:space="preserve">// предусмотреть реорганизацию компании производителя, указанного в РУ, и </w:t>
            </w:r>
            <w:r w:rsidRPr="004F0B85">
              <w:rPr>
                <w:b/>
                <w:i/>
                <w:highlight w:val="lightGray"/>
              </w:rPr>
              <w:lastRenderedPageBreak/>
              <w:t>изменение на нового производителя (передача прав)</w:t>
            </w:r>
          </w:p>
        </w:tc>
        <w:tc>
          <w:tcPr>
            <w:tcW w:w="3240" w:type="dxa"/>
            <w:vMerge w:val="restart"/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 xml:space="preserve">, удостоверяющий регистрацию медицинского изделия в стране производителя (регистрационное удостоверение, сертификат свободной продажи, </w:t>
            </w:r>
            <w:r w:rsidRPr="004F0B85">
              <w:lastRenderedPageBreak/>
              <w:t>сертификат на экспорт и др.) с внесенными изменениями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подтверждающий внесение изменений (с указанием даты внесения изменений)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подтверждающий соответствие условий производства национальным и/или международным стандартам (GMP, ISO EN)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t>&lt;*&gt;</w:t>
              </w:r>
            </w:hyperlink>
            <w:r w:rsidRPr="004F0B85">
              <w:t>, подтверждающий соответствие медицинского изделия национальным или международным стандартам, класс потенциального риска (декларация соответствия; сертификат соответствия)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оригинал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проекты инструкций по применению изделий (руководство пользователя)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макет маркировки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пошлина + актуальные сведения о производителе (документ о регистрации производителя)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6</w:t>
            </w:r>
            <w:r w:rsidRPr="004F0B85">
              <w:rPr>
                <w:highlight w:val="yellow"/>
              </w:rPr>
              <w:t xml:space="preserve">. Спецификация производителя или </w:t>
            </w:r>
            <w:r w:rsidRPr="004F0B85">
              <w:rPr>
                <w:highlight w:val="yellow"/>
              </w:rPr>
              <w:lastRenderedPageBreak/>
              <w:t>технические условия (при наличии), которым соответствует медицинское изделие</w:t>
            </w:r>
            <w:r w:rsidRPr="004F0B85">
              <w:t>, и (или) эксплуатационная документация медицинского изделия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в приложении 4 нет ни спецификации, ни ТУ, надо переписывать в соответствии с Перечнем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 xml:space="preserve">отсутствуют изменения в производственном процессе </w:t>
            </w:r>
            <w:r w:rsidRPr="004F0B85">
              <w:lastRenderedPageBreak/>
              <w:t>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lastRenderedPageBreak/>
              <w:t xml:space="preserve">заявление на внесение изменений по форме, предусмотренной </w:t>
            </w:r>
            <w:hyperlink w:anchor="Par1080" w:tooltip="ФОРМА ЗАЯВЛЕНИЯ" w:history="1">
              <w:r w:rsidRPr="004F0B85">
                <w:t>приложением N 7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4F0B85">
                <w:t>приложением N 1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письмо-обоснование производителя о вносимых изменениях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данные по стабильности (</w:t>
            </w:r>
            <w:r w:rsidRPr="004F0B85">
              <w:rPr>
                <w:highlight w:val="yellow"/>
              </w:rPr>
              <w:t>для медицинского изделия) не менее чем на 3 сериях (</w:t>
            </w:r>
            <w:proofErr w:type="spellStart"/>
            <w:r w:rsidRPr="004F0B85">
              <w:rPr>
                <w:highlight w:val="yellow"/>
              </w:rPr>
              <w:t>отчет,обосновывающий</w:t>
            </w:r>
            <w:proofErr w:type="spellEnd"/>
            <w:r w:rsidRPr="004F0B85">
              <w:rPr>
                <w:highlight w:val="yellow"/>
              </w:rPr>
              <w:t xml:space="preserve"> срок годности медицинского изделия</w:t>
            </w:r>
            <w:r w:rsidRPr="004F0B85">
              <w:t>)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откуда такие требования?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проект инструкции по применению (руководства пользователя) медицинского изделия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 xml:space="preserve">полноцветные макеты упаковок, этикеток, </w:t>
            </w:r>
            <w:proofErr w:type="spellStart"/>
            <w:r w:rsidRPr="004F0B85">
              <w:t>стикеров</w:t>
            </w:r>
            <w:proofErr w:type="spellEnd"/>
            <w:r w:rsidRPr="004F0B85">
              <w:t xml:space="preserve">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язык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rPr>
                <w:highlight w:val="yellow"/>
              </w:rPr>
              <w:t xml:space="preserve">нормативная документация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4F0B85">
                <w:rPr>
                  <w:highlight w:val="yellow"/>
                </w:rPr>
                <w:t>&lt;*&gt;</w:t>
              </w:r>
            </w:hyperlink>
            <w:r w:rsidRPr="004F0B85">
              <w:rPr>
                <w:highlight w:val="yellow"/>
              </w:rPr>
              <w:t xml:space="preserve"> с внесенными изменениями, регламентирующая качество конечного продукта, сертификат анализа и методики контроля конечного продукта (при необходимости)</w:t>
            </w:r>
          </w:p>
          <w:p w:rsidR="008311DB" w:rsidRPr="004F0B85" w:rsidRDefault="008311DB" w:rsidP="00D564F9">
            <w:pPr>
              <w:pStyle w:val="ConsPlusNormal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нет такого документа в приложении 4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</w:tcPr>
          <w:p w:rsidR="008311DB" w:rsidRPr="004F0B85" w:rsidRDefault="008311DB" w:rsidP="00D564F9">
            <w:pPr>
              <w:pStyle w:val="ConsPlusNormal"/>
            </w:pPr>
            <w:r w:rsidRPr="004F0B85">
              <w:t>протокол технических испытаний или испытаний (исследований) с целью оценки биологического действия с учетом изменений, внесенных в нормативную документацию (при необходимости)</w:t>
            </w:r>
          </w:p>
        </w:tc>
      </w:tr>
      <w:tr w:rsidR="008311DB" w:rsidRPr="004F0B85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jc w:val="both"/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</w:pPr>
            <w:r w:rsidRPr="004F0B85">
              <w:t>опись документов</w:t>
            </w: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--------------------------------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bookmarkStart w:id="33" w:name="Par1257"/>
      <w:bookmarkEnd w:id="33"/>
      <w:r w:rsidRPr="004F0B85">
        <w:rPr>
          <w:sz w:val="28"/>
          <w:szCs w:val="28"/>
        </w:rPr>
        <w:lastRenderedPageBreak/>
        <w:t>&lt;*&gt; Документы представляются с обязательным аутентичным переводом на русский язык, заверенным нотариально.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Добавить причины внесения изменений: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Наши Правила: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37. К изменениям, вносимым в документы, содержащиеся в регистрационном досье, не требующим проведения экспертизы качества, эффективности и безопасности медицинского изделия, относятся: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bookmarkStart w:id="34" w:name="Par213"/>
      <w:bookmarkEnd w:id="34"/>
      <w:r w:rsidRPr="004F0B85">
        <w:rPr>
          <w:b/>
          <w:i/>
          <w:sz w:val="28"/>
          <w:szCs w:val="28"/>
          <w:highlight w:val="lightGray"/>
        </w:rPr>
        <w:t>а) изменение сведений о заявителе – есть, но в 46 Правилах, наверное, лучше указать «об уполномоченном представителе производителя»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б) изменение сведений о лице, на имя которого может быть выдано регистрационное удостоверение на медицинское изделие, включая сведения – не требуется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bookmarkStart w:id="35" w:name="Par220"/>
      <w:bookmarkEnd w:id="35"/>
      <w:r w:rsidRPr="004F0B85">
        <w:rPr>
          <w:b/>
          <w:i/>
          <w:sz w:val="28"/>
          <w:szCs w:val="28"/>
          <w:highlight w:val="lightGray"/>
          <w:u w:val="single"/>
        </w:rPr>
        <w:t>в) изменение адреса места производства (изготовления) медицинского изделия – нет, ДОБАВИТЬ; нужно ввести изменения о производственных площадках (в ряде случаев нужен будет СМК с экспертизой);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// Выдержка из Решения 106 (</w:t>
      </w:r>
      <w:proofErr w:type="spellStart"/>
      <w:r w:rsidRPr="004F0B85">
        <w:rPr>
          <w:b/>
          <w:i/>
          <w:sz w:val="28"/>
          <w:szCs w:val="28"/>
          <w:highlight w:val="lightGray"/>
        </w:rPr>
        <w:t>пп</w:t>
      </w:r>
      <w:proofErr w:type="spellEnd"/>
      <w:r w:rsidRPr="004F0B85">
        <w:rPr>
          <w:b/>
          <w:i/>
          <w:sz w:val="28"/>
          <w:szCs w:val="28"/>
          <w:highlight w:val="lightGray"/>
        </w:rPr>
        <w:t>. «а» п. 40): производитель медицинских изделий вправе обратиться в инспектирующую организацию с заявлением о проведении внепланового инспектирования производства в целях</w:t>
      </w:r>
      <w:bookmarkStart w:id="36" w:name="Par222"/>
      <w:bookmarkEnd w:id="36"/>
      <w:r w:rsidRPr="004F0B85">
        <w:rPr>
          <w:b/>
          <w:i/>
          <w:sz w:val="28"/>
          <w:szCs w:val="28"/>
          <w:highlight w:val="lightGray"/>
        </w:rPr>
        <w:t xml:space="preserve"> внесения изменений в перечень производственных площадок, перечень групп (подгрупп) медицинских изделий, на которые распространяется действие отчета о результатах проведения инспектирования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bookmarkStart w:id="37" w:name="Par221"/>
      <w:bookmarkEnd w:id="37"/>
      <w:r w:rsidRPr="004F0B85">
        <w:rPr>
          <w:b/>
          <w:i/>
          <w:sz w:val="28"/>
          <w:szCs w:val="28"/>
          <w:highlight w:val="lightGray"/>
        </w:rPr>
        <w:t>г)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добавление (исключение) принадлежностей медицинского изделия или изменение их наименования;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r w:rsidRPr="004F0B85">
        <w:rPr>
          <w:b/>
          <w:i/>
          <w:sz w:val="28"/>
          <w:szCs w:val="28"/>
          <w:highlight w:val="lightGray"/>
          <w:u w:val="single"/>
        </w:rPr>
        <w:t>указание, изменение и исключение товарного знака и иных средств индивидуализации медицинского изделия – нет, ДОБАВИТЬ;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 xml:space="preserve">изменение количества единиц медицинского изделия или его составных </w:t>
      </w:r>
      <w:r w:rsidRPr="004F0B85">
        <w:rPr>
          <w:b/>
          <w:i/>
          <w:sz w:val="28"/>
          <w:szCs w:val="28"/>
          <w:highlight w:val="lightGray"/>
        </w:rPr>
        <w:lastRenderedPageBreak/>
        <w:t>частей, комплектующих, указанных в приложении к регистрационному удостоверению;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указание или исключение вариантов исполнения (моделей) медицинского изделия;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r w:rsidRPr="004F0B85">
        <w:rPr>
          <w:b/>
          <w:i/>
          <w:sz w:val="28"/>
          <w:szCs w:val="28"/>
          <w:highlight w:val="lightGray"/>
          <w:u w:val="single"/>
        </w:rPr>
        <w:t>изменение маркировки и (или) упаковки медицинского изделия – нет, ДОБАВИТЬ;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  <w:u w:val="single"/>
        </w:rPr>
      </w:pPr>
      <w:r w:rsidRPr="004F0B85">
        <w:rPr>
          <w:b/>
          <w:i/>
          <w:sz w:val="28"/>
          <w:szCs w:val="28"/>
          <w:highlight w:val="lightGray"/>
          <w:u w:val="single"/>
        </w:rPr>
        <w:t>д) изменение производителем (изготовителем) медицинского изделия сроков действия документов, содержащихся в регистрационном досье – нет, ДОБАВИТЬ;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  <w:r w:rsidRPr="004F0B85">
        <w:rPr>
          <w:b/>
          <w:i/>
          <w:sz w:val="28"/>
          <w:szCs w:val="28"/>
          <w:highlight w:val="lightGray"/>
        </w:rPr>
        <w:t>е) изменение информации об уполномоченном представителе производителя (изготовителя) медицинского изделия – см. а).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может, стоит добавить столбец «нужна ли экспертиза»?</w:t>
      </w:r>
    </w:p>
    <w:p w:rsidR="008311DB" w:rsidRPr="00437DAA" w:rsidRDefault="008311DB" w:rsidP="00F54B3E">
      <w:pPr>
        <w:pStyle w:val="ConsPlusNormal"/>
        <w:spacing w:line="276" w:lineRule="auto"/>
        <w:outlineLvl w:val="1"/>
        <w:rPr>
          <w:sz w:val="28"/>
          <w:szCs w:val="28"/>
        </w:rPr>
      </w:pPr>
    </w:p>
    <w:p w:rsidR="00F54B3E" w:rsidRPr="00F54B3E" w:rsidRDefault="00F54B3E" w:rsidP="00F54B3E">
      <w:pPr>
        <w:pStyle w:val="ConsPlusNormal"/>
        <w:spacing w:line="276" w:lineRule="auto"/>
        <w:outlineLvl w:val="1"/>
        <w:rPr>
          <w:sz w:val="28"/>
          <w:szCs w:val="28"/>
        </w:rPr>
      </w:pPr>
    </w:p>
    <w:p w:rsidR="006233A8" w:rsidRPr="006233A8" w:rsidRDefault="00C20D35" w:rsidP="006233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color w:val="FF66FF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FF66FF"/>
          <w:sz w:val="28"/>
          <w:szCs w:val="28"/>
        </w:rPr>
        <w:t>Считеам</w:t>
      </w:r>
      <w:proofErr w:type="spellEnd"/>
      <w:r>
        <w:rPr>
          <w:rFonts w:ascii="Times New Roman" w:hAnsi="Times New Roman"/>
          <w:i/>
          <w:color w:val="FF66FF"/>
          <w:sz w:val="28"/>
          <w:szCs w:val="28"/>
        </w:rPr>
        <w:t xml:space="preserve"> не</w:t>
      </w:r>
      <w:r w:rsidR="006233A8" w:rsidRPr="006233A8">
        <w:rPr>
          <w:rFonts w:ascii="Times New Roman" w:hAnsi="Times New Roman"/>
          <w:i/>
          <w:color w:val="FF66FF"/>
          <w:sz w:val="28"/>
          <w:szCs w:val="28"/>
        </w:rPr>
        <w:t>целесообразным</w:t>
      </w:r>
      <w:r w:rsidR="006233A8" w:rsidRPr="006233A8">
        <w:rPr>
          <w:rFonts w:ascii="Times New Roman" w:hAnsi="Times New Roman"/>
          <w:bCs/>
          <w:i/>
          <w:color w:val="FF66FF"/>
          <w:sz w:val="28"/>
          <w:szCs w:val="28"/>
        </w:rPr>
        <w:t xml:space="preserve"> </w:t>
      </w:r>
      <w:proofErr w:type="spellStart"/>
      <w:r w:rsidR="006233A8" w:rsidRPr="006233A8">
        <w:rPr>
          <w:rFonts w:ascii="Times New Roman" w:hAnsi="Times New Roman"/>
          <w:bCs/>
          <w:i/>
          <w:color w:val="FF66FF"/>
          <w:sz w:val="28"/>
          <w:szCs w:val="28"/>
        </w:rPr>
        <w:t>ранжировани</w:t>
      </w:r>
      <w:proofErr w:type="spellEnd"/>
      <w:r w:rsidR="006233A8" w:rsidRPr="006233A8">
        <w:rPr>
          <w:rFonts w:ascii="Times New Roman" w:hAnsi="Times New Roman"/>
          <w:bCs/>
          <w:i/>
          <w:color w:val="FF66FF"/>
          <w:sz w:val="28"/>
          <w:szCs w:val="28"/>
          <w:lang w:val="en-US"/>
        </w:rPr>
        <w:t>e</w:t>
      </w:r>
      <w:r w:rsidR="006233A8" w:rsidRPr="006233A8">
        <w:rPr>
          <w:rFonts w:ascii="Times New Roman" w:hAnsi="Times New Roman"/>
          <w:bCs/>
          <w:i/>
          <w:color w:val="FF66FF"/>
          <w:sz w:val="28"/>
          <w:szCs w:val="28"/>
        </w:rPr>
        <w:t xml:space="preserve"> изменений, указанных в Приложении № 8, по признаку требующих и не требующих согласования с государствами признания</w:t>
      </w:r>
      <w:r w:rsidR="006233A8" w:rsidRPr="006233A8">
        <w:rPr>
          <w:rFonts w:ascii="Times New Roman" w:hAnsi="Times New Roman"/>
          <w:i/>
          <w:color w:val="FF66FF"/>
          <w:sz w:val="28"/>
          <w:szCs w:val="28"/>
        </w:rPr>
        <w:t>, поскольку все изменения должны быть согласованы с государствами признания.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9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8" w:name="Par1268"/>
      <w:bookmarkEnd w:id="38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возможности (невозможности) внесения изменений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в регистрационное досье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Наименование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Производитель, страна.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//юридический и фактический адреса нужны?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сведения об уполномоченном представителе производителя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Производственная</w:t>
      </w:r>
      <w:r w:rsidRPr="004F0B85">
        <w:rPr>
          <w:b/>
          <w:i/>
          <w:sz w:val="28"/>
          <w:szCs w:val="28"/>
          <w:highlight w:val="lightGray"/>
        </w:rPr>
        <w:t>(</w:t>
      </w:r>
      <w:proofErr w:type="spellStart"/>
      <w:r w:rsidRPr="004F0B85">
        <w:rPr>
          <w:b/>
          <w:i/>
          <w:sz w:val="28"/>
          <w:szCs w:val="28"/>
          <w:highlight w:val="lightGray"/>
        </w:rPr>
        <w:t>ые</w:t>
      </w:r>
      <w:proofErr w:type="spellEnd"/>
      <w:r w:rsidRPr="004F0B85">
        <w:rPr>
          <w:b/>
          <w:i/>
          <w:sz w:val="28"/>
          <w:szCs w:val="28"/>
          <w:highlight w:val="lightGray"/>
        </w:rPr>
        <w:t>)</w:t>
      </w:r>
      <w:r w:rsidRPr="004F0B85">
        <w:rPr>
          <w:sz w:val="28"/>
          <w:szCs w:val="28"/>
        </w:rPr>
        <w:t xml:space="preserve"> площадка</w:t>
      </w:r>
      <w:r w:rsidRPr="004F0B85">
        <w:rPr>
          <w:b/>
          <w:i/>
          <w:sz w:val="28"/>
          <w:szCs w:val="28"/>
          <w:highlight w:val="lightGray"/>
        </w:rPr>
        <w:t>(и)</w:t>
      </w:r>
      <w:r w:rsidRPr="004F0B85">
        <w:rPr>
          <w:sz w:val="28"/>
          <w:szCs w:val="28"/>
        </w:rPr>
        <w:t>, страна</w:t>
      </w:r>
      <w:r w:rsidRPr="004F0B85">
        <w:rPr>
          <w:b/>
          <w:i/>
          <w:sz w:val="28"/>
          <w:szCs w:val="28"/>
          <w:highlight w:val="lightGray"/>
        </w:rPr>
        <w:t>(ы)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Область применения и назначение.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5. Вид медицинского изделия в соответствии с номенклатурой медицинских изделий, применяемой в Евразийском экономическом союзе.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6. Класс потенциального риска применения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Номер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Дата выдачи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Вносимые изменения.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4"/>
        <w:gridCol w:w="2041"/>
        <w:gridCol w:w="1418"/>
        <w:gridCol w:w="1908"/>
      </w:tblGrid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Тип вносимого изменения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Данные, внесенные в досье при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Вносимые изменения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Обоснование заявителя для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numPr>
                <w:ilvl w:val="0"/>
                <w:numId w:val="1"/>
              </w:numPr>
              <w:spacing w:line="276" w:lineRule="auto"/>
            </w:pPr>
            <w:r w:rsidRPr="004F0B85">
              <w:t xml:space="preserve">Изменение наименования производителя, </w:t>
            </w:r>
            <w:r w:rsidRPr="004F0B85">
              <w:rPr>
                <w:highlight w:val="yellow"/>
              </w:rPr>
              <w:t>места (мест) производства</w:t>
            </w:r>
            <w:r w:rsidRPr="004F0B85">
              <w:t xml:space="preserve"> для части и/или всего производственного процесса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left="360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 xml:space="preserve">// есть не места производства, а производственные площадки, для </w:t>
            </w:r>
            <w:r w:rsidRPr="004F0B85">
              <w:rPr>
                <w:b/>
                <w:i/>
                <w:highlight w:val="lightGray"/>
              </w:rPr>
              <w:lastRenderedPageBreak/>
              <w:t xml:space="preserve">которых </w:t>
            </w:r>
            <w:proofErr w:type="spellStart"/>
            <w:r w:rsidRPr="004F0B85">
              <w:rPr>
                <w:b/>
                <w:i/>
                <w:highlight w:val="lightGray"/>
              </w:rPr>
              <w:t>ВИРДа</w:t>
            </w:r>
            <w:proofErr w:type="spellEnd"/>
            <w:r w:rsidRPr="004F0B85">
              <w:rPr>
                <w:b/>
                <w:i/>
                <w:highlight w:val="lightGray"/>
              </w:rPr>
              <w:t xml:space="preserve"> пока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lastRenderedPageBreak/>
              <w:t>2. Изменение наименования медицинского изделия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numPr>
                <w:ilvl w:val="0"/>
                <w:numId w:val="2"/>
              </w:numPr>
              <w:spacing w:line="276" w:lineRule="auto"/>
            </w:pPr>
            <w:r w:rsidRPr="004F0B85">
              <w:t xml:space="preserve">Изменение </w:t>
            </w:r>
            <w:r w:rsidRPr="004F0B85">
              <w:rPr>
                <w:highlight w:val="yellow"/>
              </w:rPr>
              <w:t>состава принадлежностей, комплектующих и (или) расходных материалов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left="720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это составные части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4. Изменение показаний по применению, области применения, противопоказаний; побочных эффектов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rPr>
                <w:highlight w:val="yellow"/>
              </w:rPr>
              <w:t>5. Изменение сведений о производителе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highlight w:val="lightGray"/>
              </w:rPr>
            </w:pPr>
            <w:r w:rsidRPr="004F0B85">
              <w:rPr>
                <w:b/>
                <w:i/>
                <w:highlight w:val="lightGray"/>
              </w:rPr>
              <w:t xml:space="preserve">// если это единственная причина, то экспертиза не всегда нужна (например, если изменение сведений о производителе это изменение ОПФ, то экспертиза таких изменений не нужна). 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Таким образом, в таблице надо указывать либо все причины внесения изменений или только те, которые имеют отношения к экспертизе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rPr>
                <w:highlight w:val="yellow"/>
              </w:rPr>
              <w:t>6. Изменение в спецификации производителя или технических условий (при наличии)</w:t>
            </w:r>
            <w:r w:rsidRPr="004F0B85">
              <w:t>, которым соответствует медицинское изделие, и (или) эксплуатационной документации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  <w:r w:rsidRPr="004F0B85">
              <w:rPr>
                <w:b/>
                <w:i/>
                <w:highlight w:val="lightGray"/>
              </w:rPr>
              <w:t>// таких документов в приложении 4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10. Анализ и оценка данных, обосновывающих внесение изменений.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</w:t>
      </w:r>
      <w:r w:rsidRPr="004F0B85">
        <w:rPr>
          <w:sz w:val="28"/>
          <w:szCs w:val="28"/>
          <w:highlight w:val="yellow"/>
        </w:rPr>
        <w:t>Анализ рисков при внесении изменений (заключение о возможных рисках при внесении изменений).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сформулировано непонятно: то ли надо переформулировать, то ли этот пункт аналогичен пункту 9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 xml:space="preserve">12. Заключение о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или отказе в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к регистрации вносимых изменений.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 о «рекомендации», а о «возможности» (см. название экспертного заключения)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13. Ф. И. О., должность, ученая степень (звание) (при наличии), подпись экспертов, проводивших экспертизу.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14. Дата составления отчета.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15. Подпись руководителя экспертной организации.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Печать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форма для согласования ЭЗ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10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9" w:name="Par1328"/>
      <w:bookmarkEnd w:id="39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ОТМЕНЕ ДЕЙСТВИЯ (АННУЛИРОВАНИИ) РЕГИСТРАЦИОННОГО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УДОСТОВЕРЕНИЯ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85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8"/>
          <w:szCs w:val="28"/>
        </w:rPr>
        <w:t xml:space="preserve">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об отмене действия (аннулировании)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наименования заявителя, в том числе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фирменное наименование, организационно-правовая 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Просит   отменить  действие  регистрационного  удостоверения  (аннулировать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удостоверение)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медицинского изделия (с указанием </w:t>
      </w:r>
      <w:r w:rsidRPr="004F0B85">
        <w:rPr>
          <w:rFonts w:ascii="Times New Roman" w:hAnsi="Times New Roman" w:cs="Times New Roman"/>
          <w:sz w:val="24"/>
          <w:szCs w:val="24"/>
          <w:highlight w:val="yellow"/>
        </w:rPr>
        <w:t>принадлежностей</w:t>
      </w:r>
      <w:r w:rsidRPr="004F0B85">
        <w:rPr>
          <w:rFonts w:ascii="Times New Roman" w:hAnsi="Times New Roman" w:cs="Times New Roman"/>
          <w:sz w:val="24"/>
          <w:szCs w:val="24"/>
        </w:rPr>
        <w:t>,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необходимых для применения медицинского изделия по назначению))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B85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// составных частей, модификаций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(дата регистрации медицинского изделия и номер регистрационного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удостоверения)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  М.П.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40" w:name="Par1372"/>
      <w:bookmarkEnd w:id="40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0B85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8"/>
          <w:szCs w:val="28"/>
        </w:rPr>
        <w:t xml:space="preserve">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787"/>
      </w:tblGrid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1. Наименование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(с указанием </w:t>
            </w:r>
            <w:r w:rsidRPr="004F0B85">
              <w:rPr>
                <w:sz w:val="28"/>
                <w:szCs w:val="28"/>
                <w:highlight w:val="yellow"/>
              </w:rPr>
              <w:t>принадлежностей, необходимых для применения медицинского изделия по назначению</w:t>
            </w:r>
            <w:r w:rsidRPr="004F0B85">
              <w:rPr>
                <w:sz w:val="28"/>
                <w:szCs w:val="28"/>
              </w:rPr>
              <w:t>, - в виде приложения к заявлению, заверенного печатью и подписью руководителя)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  <w:highlight w:val="lightGray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составные части + модификации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+ сведения о реквизитах регистрационного удостоверения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I. В отношении производителя медицинского изделия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lastRenderedPageBreak/>
              <w:t>6.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7. Адрес электронной почты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8. Идентификационный номер налогоплательщика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при наличии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II. В отношении уполномоченного представителя производителя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9.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10.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11.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12.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13.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14. Адрес электронной почты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15. Идентификационный номер налогоплательщика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16. Место производства медицинского изделия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производственные площадки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17. Назначение медицинского изделия, установленное производителем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18. Вид медицинского изделия в соответствии с номенклатурой медицинских изделий, применяемой в Евразийском экономическом союзе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19. Класс медицинского изделия в </w:t>
            </w:r>
            <w:r w:rsidRPr="004F0B85">
              <w:rPr>
                <w:sz w:val="28"/>
                <w:szCs w:val="28"/>
              </w:rPr>
              <w:lastRenderedPageBreak/>
              <w:t>соответствии с правилами классификации медицинских изделий в зависимости от потенциального риска применения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lastRenderedPageBreak/>
              <w:t>20. Способ получения информации, связанной с процедурой регистрации 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21. Способ получения регистрационного удостоверения 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лично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направить заказным почтовым отправлением с уведомлением о вручении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 форме электронного документа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иное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22. Причина выдачи дубликата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23. Сведения об уплате государственной пошлины</w:t>
            </w:r>
            <w:r w:rsidRPr="004F0B85">
              <w:rPr>
                <w:sz w:val="28"/>
                <w:szCs w:val="28"/>
                <w:highlight w:val="yellow"/>
              </w:rPr>
              <w:t xml:space="preserve"> (указывается по инициативе заявителя):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указывается обязательно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дата и номер платежного поручения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М.П.   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DA6726" w:rsidRDefault="00DA6726">
      <w:pPr>
        <w:sectPr w:rsidR="00DA6726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DA6726" w:rsidRPr="00BA1812" w:rsidRDefault="00DA6726" w:rsidP="00DA6726">
      <w:pPr>
        <w:spacing w:after="120" w:line="240" w:lineRule="auto"/>
        <w:ind w:left="3969"/>
        <w:jc w:val="center"/>
        <w:rPr>
          <w:rStyle w:val="s0"/>
          <w:color w:val="FF0000"/>
          <w:sz w:val="30"/>
          <w:szCs w:val="30"/>
        </w:rPr>
      </w:pPr>
      <w:r w:rsidRPr="00BA1812">
        <w:rPr>
          <w:rStyle w:val="s0"/>
          <w:color w:val="FF0000"/>
          <w:sz w:val="30"/>
          <w:szCs w:val="30"/>
          <w:highlight w:val="yellow"/>
        </w:rPr>
        <w:lastRenderedPageBreak/>
        <w:t>ПРИЛОЖЕНИЕ № 12</w:t>
      </w:r>
    </w:p>
    <w:p w:rsidR="00DA6726" w:rsidRPr="0074290F" w:rsidRDefault="00DA6726" w:rsidP="00DA6726">
      <w:pPr>
        <w:spacing w:after="240"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kern w:val="2"/>
          <w:sz w:val="30"/>
          <w:szCs w:val="30"/>
        </w:rPr>
        <w:t>к Правилам регистрации и экспертизы безопасности, качества и эффективности медицинских изделий</w:t>
      </w:r>
    </w:p>
    <w:p w:rsidR="00DA6726" w:rsidRPr="00A42DE9" w:rsidRDefault="00DA6726" w:rsidP="00DA6726">
      <w:pPr>
        <w:spacing w:after="0" w:line="240" w:lineRule="auto"/>
        <w:jc w:val="center"/>
        <w:rPr>
          <w:rFonts w:ascii="Times New Roman" w:hAnsi="Times New Roman"/>
          <w:spacing w:val="40"/>
          <w:sz w:val="30"/>
          <w:szCs w:val="30"/>
        </w:rPr>
      </w:pPr>
      <w:r w:rsidRPr="00A42DE9">
        <w:rPr>
          <w:rFonts w:ascii="Times New Roman" w:hAnsi="Times New Roman"/>
          <w:spacing w:val="40"/>
          <w:sz w:val="30"/>
          <w:szCs w:val="30"/>
        </w:rPr>
        <w:t>ФОРМА</w:t>
      </w:r>
    </w:p>
    <w:p w:rsidR="00DA6726" w:rsidRPr="00A42DE9" w:rsidRDefault="00A42DE9" w:rsidP="00DA6726">
      <w:pPr>
        <w:spacing w:after="0" w:line="240" w:lineRule="auto"/>
        <w:jc w:val="center"/>
        <w:rPr>
          <w:rStyle w:val="s1"/>
          <w:b w:val="0"/>
          <w:sz w:val="30"/>
          <w:szCs w:val="30"/>
        </w:rPr>
      </w:pPr>
      <w:r w:rsidRPr="00A42DE9">
        <w:rPr>
          <w:rStyle w:val="s1"/>
          <w:b w:val="0"/>
          <w:sz w:val="30"/>
          <w:szCs w:val="30"/>
        </w:rPr>
        <w:t>ЗАЯВЛЕНИЯ О ВНЕСЕНИИ ИЗМЕНЕНИЙ В РЕГИСТРАЦИОННОЕ ДОСЬЕ МЕДИЦИНСКОГО ИЗДЕЛИЯ В УВЕДОМИТЕЛЬНОМ ПОРЯДКЕ</w:t>
      </w:r>
    </w:p>
    <w:p w:rsidR="00DA6726" w:rsidRPr="0074290F" w:rsidRDefault="00DA6726" w:rsidP="00DA6726">
      <w:pPr>
        <w:spacing w:after="0" w:line="24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В уполномоченный орган</w:t>
      </w: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 xml:space="preserve">государства – члена </w:t>
      </w: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b/>
          <w:sz w:val="30"/>
          <w:szCs w:val="30"/>
        </w:rPr>
      </w:pPr>
      <w:r w:rsidRPr="0074290F">
        <w:rPr>
          <w:rFonts w:ascii="Times New Roman" w:hAnsi="Times New Roman"/>
          <w:kern w:val="2"/>
          <w:sz w:val="30"/>
          <w:szCs w:val="30"/>
        </w:rPr>
        <w:t>Евразийского экономического союза</w:t>
      </w:r>
    </w:p>
    <w:p w:rsidR="00DA6726" w:rsidRPr="0074290F" w:rsidRDefault="00DA6726" w:rsidP="00DA672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__________________________________</w:t>
      </w:r>
    </w:p>
    <w:p w:rsidR="00DA6726" w:rsidRPr="0074290F" w:rsidRDefault="00DA6726" w:rsidP="00DA6726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4290F">
        <w:rPr>
          <w:rFonts w:ascii="Times New Roman" w:hAnsi="Times New Roman"/>
          <w:sz w:val="20"/>
          <w:szCs w:val="20"/>
        </w:rPr>
        <w:t xml:space="preserve">(наименование </w:t>
      </w:r>
      <w:proofErr w:type="spellStart"/>
      <w:r w:rsidRPr="0074290F">
        <w:rPr>
          <w:rFonts w:ascii="Times New Roman" w:hAnsi="Times New Roman"/>
          <w:sz w:val="20"/>
          <w:szCs w:val="20"/>
        </w:rPr>
        <w:t>референтного</w:t>
      </w:r>
      <w:proofErr w:type="spellEnd"/>
      <w:r w:rsidRPr="0074290F">
        <w:rPr>
          <w:rFonts w:ascii="Times New Roman" w:hAnsi="Times New Roman"/>
          <w:sz w:val="20"/>
          <w:szCs w:val="20"/>
        </w:rPr>
        <w:t xml:space="preserve"> государства)</w:t>
      </w:r>
    </w:p>
    <w:p w:rsidR="00DA6726" w:rsidRPr="0074290F" w:rsidRDefault="00DA6726" w:rsidP="00DA6726">
      <w:pPr>
        <w:spacing w:after="0" w:line="360" w:lineRule="auto"/>
        <w:ind w:right="-365"/>
        <w:jc w:val="both"/>
        <w:rPr>
          <w:rStyle w:val="s0"/>
          <w:sz w:val="30"/>
          <w:szCs w:val="30"/>
        </w:rPr>
      </w:pPr>
    </w:p>
    <w:p w:rsidR="00DA6726" w:rsidRPr="00A42DE9" w:rsidRDefault="00DA6726" w:rsidP="00DA6726">
      <w:pPr>
        <w:spacing w:after="0" w:line="240" w:lineRule="auto"/>
        <w:jc w:val="center"/>
        <w:outlineLvl w:val="0"/>
        <w:rPr>
          <w:rFonts w:ascii="Times New Roman" w:hAnsi="Times New Roman"/>
          <w:spacing w:val="40"/>
          <w:sz w:val="30"/>
          <w:szCs w:val="30"/>
        </w:rPr>
      </w:pPr>
      <w:r w:rsidRPr="00A42DE9">
        <w:rPr>
          <w:rStyle w:val="s1"/>
          <w:b w:val="0"/>
          <w:spacing w:val="40"/>
          <w:sz w:val="30"/>
          <w:szCs w:val="30"/>
        </w:rPr>
        <w:t>ЗАЯВЛЕНИЕ</w:t>
      </w:r>
    </w:p>
    <w:p w:rsidR="00DA6726" w:rsidRPr="0074290F" w:rsidRDefault="00DA6726" w:rsidP="00DA6726">
      <w:pPr>
        <w:pStyle w:val="ConsPlusTitle"/>
        <w:widowControl/>
        <w:jc w:val="center"/>
        <w:rPr>
          <w:rFonts w:ascii="Times New Roman" w:hAnsi="Times New Roman" w:cs="Times New Roman"/>
          <w:kern w:val="2"/>
        </w:rPr>
      </w:pPr>
      <w:r w:rsidRPr="00A42DE9">
        <w:rPr>
          <w:rStyle w:val="s1"/>
          <w:sz w:val="30"/>
          <w:szCs w:val="30"/>
        </w:rPr>
        <w:t>о внесении изменений в регистрационное досье</w:t>
      </w:r>
      <w:r w:rsidRPr="0074290F">
        <w:rPr>
          <w:rStyle w:val="s1"/>
          <w:sz w:val="30"/>
          <w:szCs w:val="30"/>
        </w:rPr>
        <w:t xml:space="preserve"> медицинского изделия </w:t>
      </w:r>
      <w:r>
        <w:rPr>
          <w:rStyle w:val="s1"/>
          <w:sz w:val="30"/>
          <w:szCs w:val="30"/>
        </w:rPr>
        <w:t xml:space="preserve"> в уведомительном порядке</w:t>
      </w:r>
      <w:r w:rsidRPr="0074290F">
        <w:rPr>
          <w:rStyle w:val="s1"/>
          <w:sz w:val="30"/>
          <w:szCs w:val="30"/>
        </w:rPr>
        <w:br/>
      </w:r>
    </w:p>
    <w:p w:rsidR="00DA6726" w:rsidRPr="0074290F" w:rsidRDefault="00DA6726" w:rsidP="00DA67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9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6726" w:rsidRPr="0074290F" w:rsidRDefault="00DA6726" w:rsidP="00DA67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4290F">
        <w:rPr>
          <w:rFonts w:ascii="Times New Roman" w:hAnsi="Times New Roman"/>
          <w:sz w:val="16"/>
          <w:szCs w:val="16"/>
        </w:rPr>
        <w:t>(</w:t>
      </w:r>
      <w:r w:rsidRPr="0074290F">
        <w:rPr>
          <w:rFonts w:ascii="Times New Roman" w:hAnsi="Times New Roman"/>
          <w:sz w:val="20"/>
          <w:szCs w:val="20"/>
        </w:rPr>
        <w:t>полное и сокращенное (при наличии), в том числе фирменное, наименования организации, от имени которой производится внесение изменений (производитель (уполномоченный представитель производителя), организационно-правовая форма юридического лица)</w:t>
      </w:r>
      <w:proofErr w:type="gramEnd"/>
    </w:p>
    <w:p w:rsidR="00DA6726" w:rsidRPr="0074290F" w:rsidRDefault="00DA6726" w:rsidP="00DA67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6726" w:rsidRPr="0074290F" w:rsidRDefault="00DA6726" w:rsidP="00DA672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752"/>
        <w:gridCol w:w="3180"/>
      </w:tblGrid>
      <w:tr w:rsidR="00DA6726" w:rsidRPr="004F2CEB" w:rsidTr="00DA6726">
        <w:trPr>
          <w:trHeight w:val="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 xml:space="preserve">Наименование медицинского изделия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Производитель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Страна производства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Уполномоченный представитель производителя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регистрационного </w:t>
            </w:r>
            <w:r w:rsidRPr="004F2CEB">
              <w:rPr>
                <w:rFonts w:ascii="Times New Roman" w:hAnsi="Times New Roman"/>
                <w:sz w:val="28"/>
                <w:szCs w:val="28"/>
              </w:rPr>
              <w:t xml:space="preserve">удостоверения Евразийского экономического союза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5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 xml:space="preserve">Класс потенциального риска применения медицинского изделия (выделить </w:t>
            </w:r>
            <w:proofErr w:type="gramStart"/>
            <w:r w:rsidRPr="004F2CEB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4F2C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DA6726" w:rsidRPr="004F2CEB" w:rsidRDefault="00DA6726" w:rsidP="00DA67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2а класс (</w:t>
            </w:r>
            <w:proofErr w:type="gramStart"/>
            <w:r w:rsidRPr="004F2CEB">
              <w:rPr>
                <w:rFonts w:ascii="Times New Roman" w:hAnsi="Times New Roman"/>
                <w:sz w:val="28"/>
                <w:szCs w:val="28"/>
              </w:rPr>
              <w:t>нестерильное</w:t>
            </w:r>
            <w:proofErr w:type="gramEnd"/>
            <w:r w:rsidRPr="004F2C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Номер отчета о результатах первичного инспектирования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Наименование инспектир</w:t>
            </w:r>
            <w:r>
              <w:rPr>
                <w:rStyle w:val="s0"/>
                <w:sz w:val="28"/>
                <w:szCs w:val="28"/>
              </w:rPr>
              <w:t xml:space="preserve">ующей организации  проводившей </w:t>
            </w:r>
            <w:r w:rsidRPr="004F2CEB">
              <w:rPr>
                <w:rStyle w:val="s0"/>
                <w:sz w:val="28"/>
                <w:szCs w:val="28"/>
              </w:rPr>
              <w:t xml:space="preserve">первичное инспектирования производства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tabs>
                <w:tab w:val="left" w:pos="35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ab/>
              <w:t>Номер отчета о результатах периодического (планового) инспектирования производства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 xml:space="preserve">11.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tabs>
                <w:tab w:val="left" w:pos="35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Наименование </w:t>
            </w:r>
            <w:r w:rsidRPr="004F2CEB">
              <w:rPr>
                <w:rStyle w:val="s0"/>
                <w:sz w:val="28"/>
                <w:szCs w:val="28"/>
              </w:rPr>
              <w:t>инспектир</w:t>
            </w:r>
            <w:r>
              <w:rPr>
                <w:rStyle w:val="s0"/>
                <w:sz w:val="28"/>
                <w:szCs w:val="28"/>
              </w:rPr>
              <w:t xml:space="preserve">ующей организации проводившей </w:t>
            </w:r>
            <w:r w:rsidRPr="004F2CEB">
              <w:rPr>
                <w:rStyle w:val="s0"/>
                <w:sz w:val="28"/>
                <w:szCs w:val="28"/>
              </w:rPr>
              <w:t>периодическое  (плановое) инспектирование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726" w:rsidRDefault="00DA6726" w:rsidP="00DA67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A6726" w:rsidRPr="0074290F" w:rsidRDefault="00DA6726" w:rsidP="00DA6726">
      <w:pPr>
        <w:spacing w:after="0" w:line="240" w:lineRule="auto"/>
        <w:jc w:val="both"/>
        <w:rPr>
          <w:rStyle w:val="s0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настоящим просит</w:t>
      </w:r>
      <w:r w:rsidRPr="0074290F">
        <w:rPr>
          <w:rFonts w:ascii="Times New Roman" w:eastAsia="Times New Roman" w:hAnsi="Times New Roman"/>
          <w:sz w:val="30"/>
          <w:szCs w:val="30"/>
        </w:rPr>
        <w:t xml:space="preserve"> произвести внесение изменений в регистрационное досье медицинского изделия </w:t>
      </w:r>
      <w:r>
        <w:rPr>
          <w:rFonts w:ascii="Times New Roman" w:eastAsia="Times New Roman" w:hAnsi="Times New Roman"/>
          <w:sz w:val="30"/>
          <w:szCs w:val="30"/>
        </w:rPr>
        <w:t xml:space="preserve">в уведомительном порядке </w:t>
      </w:r>
      <w:r w:rsidRPr="0074290F">
        <w:rPr>
          <w:rFonts w:ascii="Times New Roman" w:eastAsia="Times New Roman" w:hAnsi="Times New Roman"/>
          <w:sz w:val="30"/>
          <w:szCs w:val="30"/>
        </w:rPr>
        <w:t>в связи со следующими изменениями</w:t>
      </w:r>
      <w:r w:rsidRPr="0074290F">
        <w:rPr>
          <w:rFonts w:ascii="Times New Roman" w:hAnsi="Times New Roman"/>
          <w:sz w:val="30"/>
          <w:szCs w:val="30"/>
        </w:rPr>
        <w:t>:</w:t>
      </w:r>
    </w:p>
    <w:p w:rsidR="00DA6726" w:rsidRPr="0074290F" w:rsidRDefault="00DA6726" w:rsidP="00DA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71"/>
        <w:gridCol w:w="3718"/>
      </w:tblGrid>
      <w:tr w:rsidR="00DA6726" w:rsidRPr="004F2CEB" w:rsidTr="00DA6726">
        <w:trPr>
          <w:trHeight w:val="27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2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CEB">
              <w:rPr>
                <w:rStyle w:val="s0"/>
                <w:sz w:val="28"/>
                <w:szCs w:val="28"/>
                <w:lang w:val="ru-RU"/>
              </w:rPr>
              <w:t xml:space="preserve">Изменения, вносимые в регистрационное досье 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сведений о заявителе, включая сведения о реорганизации юридического лица, об изменении его наименования или фамилии, имени и адреса места жительства индивидуального предпринимателя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наименования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состава принадлежностей, и (или) комплектующих, и (или) расходных материалов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6C3DA0">
              <w:rPr>
                <w:sz w:val="28"/>
                <w:szCs w:val="28"/>
                <w:highlight w:val="yellow"/>
              </w:rPr>
              <w:t>Изменение показаний по применению</w:t>
            </w:r>
            <w:r w:rsidRPr="006C3DA0">
              <w:rPr>
                <w:sz w:val="28"/>
                <w:szCs w:val="28"/>
                <w:highlight w:val="yellow"/>
                <w:lang w:val="ru-RU"/>
              </w:rPr>
              <w:t>,</w:t>
            </w:r>
            <w:r w:rsidRPr="006C3DA0">
              <w:rPr>
                <w:sz w:val="28"/>
                <w:szCs w:val="28"/>
                <w:highlight w:val="yellow"/>
              </w:rPr>
              <w:t xml:space="preserve"> области применения</w:t>
            </w:r>
            <w:r w:rsidRPr="006C3DA0">
              <w:rPr>
                <w:sz w:val="28"/>
                <w:szCs w:val="28"/>
                <w:highlight w:val="yellow"/>
                <w:lang w:val="ru-RU"/>
              </w:rPr>
              <w:t>,</w:t>
            </w:r>
            <w:r w:rsidRPr="006C3DA0">
              <w:rPr>
                <w:sz w:val="28"/>
                <w:szCs w:val="28"/>
                <w:highlight w:val="yellow"/>
              </w:rPr>
              <w:t xml:space="preserve"> противопоказаний; побочных эффектов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6C3DA0">
              <w:rPr>
                <w:sz w:val="28"/>
                <w:szCs w:val="28"/>
                <w:highlight w:val="yellow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3DA0">
              <w:rPr>
                <w:rFonts w:ascii="Times New Roman" w:hAnsi="Times New Roman"/>
                <w:sz w:val="28"/>
                <w:szCs w:val="28"/>
                <w:highlight w:val="yellow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сведений о производителе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в технической и (или) эксплуатационной документации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</w:tbl>
    <w:p w:rsidR="00DA6726" w:rsidRPr="00947593" w:rsidRDefault="00DA6726" w:rsidP="00DA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4290F">
        <w:rPr>
          <w:rFonts w:ascii="Times New Roman" w:eastAsia="Times New Roman" w:hAnsi="Times New Roman"/>
          <w:sz w:val="30"/>
          <w:szCs w:val="30"/>
        </w:rPr>
        <w:t>Внесение изменений в регистрационное досье не влечет изменения свойств и характеристик, влияющих на безопасность, качество и эффективность медицинского изделия.</w:t>
      </w:r>
      <w:r w:rsidRPr="0074290F">
        <w:rPr>
          <w:rStyle w:val="s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2"/>
        <w:tblW w:w="9849" w:type="dxa"/>
        <w:tblLayout w:type="fixed"/>
        <w:tblLook w:val="00A0" w:firstRow="1" w:lastRow="0" w:firstColumn="1" w:lastColumn="0" w:noHBand="0" w:noVBand="0"/>
      </w:tblPr>
      <w:tblGrid>
        <w:gridCol w:w="5930"/>
        <w:gridCol w:w="3919"/>
      </w:tblGrid>
      <w:tr w:rsidR="00DA6726" w:rsidRPr="0074290F" w:rsidTr="00DA6726">
        <w:trPr>
          <w:trHeight w:val="276"/>
        </w:trPr>
        <w:tc>
          <w:tcPr>
            <w:tcW w:w="9849" w:type="dxa"/>
            <w:gridSpan w:val="2"/>
          </w:tcPr>
          <w:p w:rsidR="00DA6726" w:rsidRPr="0074290F" w:rsidRDefault="00DA6726" w:rsidP="00DA6726">
            <w:pPr>
              <w:spacing w:after="0" w:line="240" w:lineRule="auto"/>
              <w:ind w:firstLine="403"/>
              <w:contextualSpacing/>
              <w:jc w:val="both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_____________________________________________________________</w:t>
            </w:r>
          </w:p>
          <w:p w:rsidR="00DA6726" w:rsidRPr="0074290F" w:rsidRDefault="00DA6726" w:rsidP="00DA6726">
            <w:pPr>
              <w:spacing w:after="0" w:line="240" w:lineRule="auto"/>
              <w:ind w:firstLine="403"/>
              <w:contextualSpacing/>
              <w:jc w:val="center"/>
              <w:rPr>
                <w:rStyle w:val="s0"/>
                <w:sz w:val="20"/>
                <w:szCs w:val="20"/>
              </w:rPr>
            </w:pPr>
            <w:r w:rsidRPr="0074290F">
              <w:rPr>
                <w:rStyle w:val="s0"/>
                <w:bCs/>
                <w:sz w:val="20"/>
                <w:szCs w:val="20"/>
              </w:rPr>
              <w:t>(производитель медицинского изделия (его уполномоченный представитель))</w:t>
            </w:r>
          </w:p>
          <w:p w:rsidR="00DA6726" w:rsidRPr="0074290F" w:rsidRDefault="00DA6726" w:rsidP="00DA6726">
            <w:pPr>
              <w:spacing w:before="120" w:after="0" w:line="360" w:lineRule="auto"/>
              <w:ind w:firstLine="403"/>
              <w:jc w:val="both"/>
              <w:rPr>
                <w:rFonts w:ascii="Times New Roman" w:hAnsi="Times New Roman"/>
                <w:sz w:val="30"/>
                <w:szCs w:val="30"/>
                <w:lang w:val="kk-KZ"/>
              </w:rPr>
            </w:pPr>
            <w:r w:rsidRPr="0074290F">
              <w:rPr>
                <w:rStyle w:val="s0"/>
                <w:sz w:val="30"/>
                <w:szCs w:val="30"/>
              </w:rPr>
              <w:lastRenderedPageBreak/>
              <w:t>Гарантирую достоверность представленной информации.</w:t>
            </w:r>
          </w:p>
          <w:p w:rsidR="00DA6726" w:rsidRPr="0074290F" w:rsidRDefault="00DA6726" w:rsidP="00DA6726">
            <w:pPr>
              <w:spacing w:after="0" w:line="240" w:lineRule="auto"/>
              <w:ind w:firstLine="403"/>
              <w:jc w:val="both"/>
              <w:rPr>
                <w:rFonts w:ascii="Times New Roman" w:hAnsi="Times New Roman"/>
                <w:sz w:val="30"/>
                <w:szCs w:val="30"/>
                <w:lang w:val="kk-KZ"/>
              </w:rPr>
            </w:pPr>
            <w:r w:rsidRPr="0074290F">
              <w:rPr>
                <w:rStyle w:val="s0"/>
                <w:sz w:val="30"/>
                <w:szCs w:val="30"/>
              </w:rPr>
              <w:t>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завода-производителя.</w:t>
            </w: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Pr="0074290F" w:rsidRDefault="00DA6726" w:rsidP="00DA6726">
            <w:pPr>
              <w:spacing w:after="0" w:line="360" w:lineRule="auto"/>
              <w:ind w:firstLine="34"/>
              <w:jc w:val="both"/>
              <w:rPr>
                <w:rStyle w:val="s0"/>
                <w:bCs/>
                <w:sz w:val="24"/>
                <w:szCs w:val="24"/>
              </w:rPr>
            </w:pPr>
          </w:p>
          <w:p w:rsidR="00DA6726" w:rsidRPr="0074290F" w:rsidRDefault="00DA6726" w:rsidP="00DA6726">
            <w:pPr>
              <w:spacing w:after="0" w:line="360" w:lineRule="auto"/>
              <w:ind w:firstLine="34"/>
              <w:jc w:val="both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Дата подачи заявления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24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Pr="0074290F" w:rsidRDefault="00DA6726" w:rsidP="00DA6726">
            <w:pPr>
              <w:spacing w:after="0" w:line="240" w:lineRule="auto"/>
              <w:rPr>
                <w:rStyle w:val="s0"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Ф. И. О и должность руководителя производителя (уполномоченного представителя)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403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</w:p>
          <w:p w:rsidR="00DA6726" w:rsidRPr="0074290F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Подпись, печать производителя (уполномоченного представителя)</w:t>
            </w:r>
          </w:p>
          <w:p w:rsidR="00DA6726" w:rsidRPr="0074290F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</w:p>
          <w:p w:rsidR="00DA6726" w:rsidRPr="0074290F" w:rsidRDefault="00DA6726" w:rsidP="00DA6726">
            <w:pPr>
              <w:spacing w:after="0" w:line="240" w:lineRule="auto"/>
              <w:ind w:right="-3925"/>
              <w:jc w:val="center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______________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403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</w:tbl>
    <w:p w:rsidR="008311DB" w:rsidRDefault="008311DB" w:rsidP="00DA6726">
      <w:pPr>
        <w:spacing w:after="0" w:line="240" w:lineRule="auto"/>
        <w:jc w:val="center"/>
      </w:pPr>
    </w:p>
    <w:sectPr w:rsidR="008311DB" w:rsidSect="00D564F9">
      <w:pgSz w:w="11906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E3" w:rsidRDefault="001B07E3">
      <w:pPr>
        <w:spacing w:after="0" w:line="240" w:lineRule="auto"/>
      </w:pPr>
      <w:r>
        <w:separator/>
      </w:r>
    </w:p>
  </w:endnote>
  <w:endnote w:type="continuationSeparator" w:id="0">
    <w:p w:rsidR="001B07E3" w:rsidRDefault="001B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26" w:rsidRPr="005046B8" w:rsidRDefault="00DA6726" w:rsidP="00D56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E3" w:rsidRDefault="001B07E3">
      <w:pPr>
        <w:spacing w:after="0" w:line="240" w:lineRule="auto"/>
      </w:pPr>
      <w:r>
        <w:separator/>
      </w:r>
    </w:p>
  </w:footnote>
  <w:footnote w:type="continuationSeparator" w:id="0">
    <w:p w:rsidR="001B07E3" w:rsidRDefault="001B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26" w:rsidRDefault="00DA6726" w:rsidP="00D564F9">
    <w:pPr>
      <w:pStyle w:val="a4"/>
      <w:jc w:val="center"/>
    </w:pPr>
    <w:r w:rsidRPr="004F0B85">
      <w:rPr>
        <w:rFonts w:ascii="Times New Roman" w:hAnsi="Times New Roman"/>
        <w:sz w:val="28"/>
        <w:szCs w:val="28"/>
      </w:rPr>
      <w:fldChar w:fldCharType="begin"/>
    </w:r>
    <w:r w:rsidRPr="004F0B85">
      <w:rPr>
        <w:rFonts w:ascii="Times New Roman" w:hAnsi="Times New Roman"/>
        <w:sz w:val="28"/>
        <w:szCs w:val="28"/>
      </w:rPr>
      <w:instrText>PAGE   \* MERGEFORMAT</w:instrText>
    </w:r>
    <w:r w:rsidRPr="004F0B85">
      <w:rPr>
        <w:rFonts w:ascii="Times New Roman" w:hAnsi="Times New Roman"/>
        <w:sz w:val="28"/>
        <w:szCs w:val="28"/>
      </w:rPr>
      <w:fldChar w:fldCharType="separate"/>
    </w:r>
    <w:r w:rsidR="00B80C72">
      <w:rPr>
        <w:rFonts w:ascii="Times New Roman" w:hAnsi="Times New Roman"/>
        <w:noProof/>
        <w:sz w:val="28"/>
        <w:szCs w:val="28"/>
      </w:rPr>
      <w:t>26</w:t>
    </w:r>
    <w:r w:rsidRPr="004F0B8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68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6726" w:rsidRPr="00D10D6A" w:rsidRDefault="00DA6726" w:rsidP="00D10D6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85F6C">
          <w:rPr>
            <w:rFonts w:ascii="Times New Roman" w:hAnsi="Times New Roman"/>
            <w:sz w:val="28"/>
            <w:szCs w:val="28"/>
          </w:rPr>
          <w:fldChar w:fldCharType="begin"/>
        </w:r>
        <w:r w:rsidRPr="00385F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85F6C">
          <w:rPr>
            <w:rFonts w:ascii="Times New Roman" w:hAnsi="Times New Roman"/>
            <w:sz w:val="28"/>
            <w:szCs w:val="28"/>
          </w:rPr>
          <w:fldChar w:fldCharType="separate"/>
        </w:r>
        <w:r w:rsidR="00B80C72">
          <w:rPr>
            <w:rFonts w:ascii="Times New Roman" w:hAnsi="Times New Roman"/>
            <w:noProof/>
            <w:sz w:val="28"/>
            <w:szCs w:val="28"/>
          </w:rPr>
          <w:t>1</w:t>
        </w:r>
        <w:r w:rsidRPr="00385F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26" w:rsidRDefault="00DA6726" w:rsidP="00D564F9">
    <w:pPr>
      <w:pStyle w:val="a4"/>
      <w:jc w:val="center"/>
    </w:pPr>
    <w:r w:rsidRPr="004F0B85">
      <w:rPr>
        <w:rFonts w:ascii="Times New Roman" w:hAnsi="Times New Roman"/>
        <w:sz w:val="28"/>
        <w:szCs w:val="28"/>
      </w:rPr>
      <w:fldChar w:fldCharType="begin"/>
    </w:r>
    <w:r w:rsidRPr="004F0B85">
      <w:rPr>
        <w:rFonts w:ascii="Times New Roman" w:hAnsi="Times New Roman"/>
        <w:sz w:val="28"/>
        <w:szCs w:val="28"/>
      </w:rPr>
      <w:instrText>PAGE   \* MERGEFORMAT</w:instrText>
    </w:r>
    <w:r w:rsidRPr="004F0B85">
      <w:rPr>
        <w:rFonts w:ascii="Times New Roman" w:hAnsi="Times New Roman"/>
        <w:sz w:val="28"/>
        <w:szCs w:val="28"/>
      </w:rPr>
      <w:fldChar w:fldCharType="separate"/>
    </w:r>
    <w:r w:rsidR="00B80C72">
      <w:rPr>
        <w:rFonts w:ascii="Times New Roman" w:hAnsi="Times New Roman"/>
        <w:noProof/>
        <w:sz w:val="28"/>
        <w:szCs w:val="28"/>
      </w:rPr>
      <w:t>3</w:t>
    </w:r>
    <w:r w:rsidRPr="004F0B8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9BE"/>
    <w:multiLevelType w:val="hybridMultilevel"/>
    <w:tmpl w:val="E48EB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B1F"/>
    <w:multiLevelType w:val="hybridMultilevel"/>
    <w:tmpl w:val="976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5E29EC"/>
    <w:multiLevelType w:val="hybridMultilevel"/>
    <w:tmpl w:val="2A0EC5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6"/>
    <w:rsid w:val="00003A4A"/>
    <w:rsid w:val="000067E3"/>
    <w:rsid w:val="0000730B"/>
    <w:rsid w:val="00017FEA"/>
    <w:rsid w:val="00026B32"/>
    <w:rsid w:val="00032986"/>
    <w:rsid w:val="000348FD"/>
    <w:rsid w:val="000360AD"/>
    <w:rsid w:val="00043076"/>
    <w:rsid w:val="0005174F"/>
    <w:rsid w:val="0005479F"/>
    <w:rsid w:val="00065F62"/>
    <w:rsid w:val="000742B8"/>
    <w:rsid w:val="00076C92"/>
    <w:rsid w:val="00081474"/>
    <w:rsid w:val="0008708D"/>
    <w:rsid w:val="00093F5F"/>
    <w:rsid w:val="0009723C"/>
    <w:rsid w:val="000A3B92"/>
    <w:rsid w:val="000A5CFF"/>
    <w:rsid w:val="000C0E50"/>
    <w:rsid w:val="000C1272"/>
    <w:rsid w:val="000C6CFF"/>
    <w:rsid w:val="000D3EAF"/>
    <w:rsid w:val="000F2758"/>
    <w:rsid w:val="000F5A38"/>
    <w:rsid w:val="000F7D1F"/>
    <w:rsid w:val="0010088C"/>
    <w:rsid w:val="00102D9A"/>
    <w:rsid w:val="001047B4"/>
    <w:rsid w:val="00116575"/>
    <w:rsid w:val="0011761F"/>
    <w:rsid w:val="0013380E"/>
    <w:rsid w:val="00134BAE"/>
    <w:rsid w:val="0013709B"/>
    <w:rsid w:val="001502A6"/>
    <w:rsid w:val="00152E69"/>
    <w:rsid w:val="00163FB7"/>
    <w:rsid w:val="00165271"/>
    <w:rsid w:val="00166CB7"/>
    <w:rsid w:val="00171B4D"/>
    <w:rsid w:val="001751F0"/>
    <w:rsid w:val="001864B4"/>
    <w:rsid w:val="00186B5B"/>
    <w:rsid w:val="00187298"/>
    <w:rsid w:val="001914E6"/>
    <w:rsid w:val="00191FBB"/>
    <w:rsid w:val="00193A7B"/>
    <w:rsid w:val="00195C69"/>
    <w:rsid w:val="001A1D8E"/>
    <w:rsid w:val="001A3AEE"/>
    <w:rsid w:val="001B07E3"/>
    <w:rsid w:val="001B4DE5"/>
    <w:rsid w:val="001C096C"/>
    <w:rsid w:val="001D0C56"/>
    <w:rsid w:val="001D7125"/>
    <w:rsid w:val="001E249B"/>
    <w:rsid w:val="00202731"/>
    <w:rsid w:val="00203487"/>
    <w:rsid w:val="00206105"/>
    <w:rsid w:val="00212E0B"/>
    <w:rsid w:val="002130B1"/>
    <w:rsid w:val="002370A7"/>
    <w:rsid w:val="002546F5"/>
    <w:rsid w:val="00260741"/>
    <w:rsid w:val="002654AF"/>
    <w:rsid w:val="002660BD"/>
    <w:rsid w:val="00270AF3"/>
    <w:rsid w:val="00273D1E"/>
    <w:rsid w:val="002803FA"/>
    <w:rsid w:val="00291348"/>
    <w:rsid w:val="002A3F3C"/>
    <w:rsid w:val="002B7BAD"/>
    <w:rsid w:val="002D3072"/>
    <w:rsid w:val="002D4C88"/>
    <w:rsid w:val="002F172D"/>
    <w:rsid w:val="002F585A"/>
    <w:rsid w:val="0030156C"/>
    <w:rsid w:val="00301C4C"/>
    <w:rsid w:val="00307EFC"/>
    <w:rsid w:val="0032000D"/>
    <w:rsid w:val="00320E35"/>
    <w:rsid w:val="00325F87"/>
    <w:rsid w:val="00327F70"/>
    <w:rsid w:val="003416BE"/>
    <w:rsid w:val="003472E6"/>
    <w:rsid w:val="00360154"/>
    <w:rsid w:val="00373163"/>
    <w:rsid w:val="00374D81"/>
    <w:rsid w:val="0038410F"/>
    <w:rsid w:val="003844F4"/>
    <w:rsid w:val="00385F6C"/>
    <w:rsid w:val="00395BB5"/>
    <w:rsid w:val="00395D43"/>
    <w:rsid w:val="003A3C99"/>
    <w:rsid w:val="003A77BD"/>
    <w:rsid w:val="003C0B25"/>
    <w:rsid w:val="003C345F"/>
    <w:rsid w:val="003D154D"/>
    <w:rsid w:val="003E2625"/>
    <w:rsid w:val="003E5B6E"/>
    <w:rsid w:val="003F4E90"/>
    <w:rsid w:val="003F5F9B"/>
    <w:rsid w:val="003F6678"/>
    <w:rsid w:val="00407996"/>
    <w:rsid w:val="004126B4"/>
    <w:rsid w:val="00414DC1"/>
    <w:rsid w:val="00414DCE"/>
    <w:rsid w:val="00423CD6"/>
    <w:rsid w:val="00437DAA"/>
    <w:rsid w:val="004504B4"/>
    <w:rsid w:val="0045139F"/>
    <w:rsid w:val="00451A93"/>
    <w:rsid w:val="00452789"/>
    <w:rsid w:val="00460E50"/>
    <w:rsid w:val="00466C37"/>
    <w:rsid w:val="00492D5C"/>
    <w:rsid w:val="004937AB"/>
    <w:rsid w:val="00495299"/>
    <w:rsid w:val="004A00A2"/>
    <w:rsid w:val="004A454B"/>
    <w:rsid w:val="004A5678"/>
    <w:rsid w:val="004B3C00"/>
    <w:rsid w:val="004B74EA"/>
    <w:rsid w:val="004C0B6C"/>
    <w:rsid w:val="004C112D"/>
    <w:rsid w:val="004C5B09"/>
    <w:rsid w:val="004C6B9D"/>
    <w:rsid w:val="004C6F41"/>
    <w:rsid w:val="004E2CF0"/>
    <w:rsid w:val="004E4100"/>
    <w:rsid w:val="004F06A6"/>
    <w:rsid w:val="004F0B85"/>
    <w:rsid w:val="004F0FE6"/>
    <w:rsid w:val="004F5A88"/>
    <w:rsid w:val="004F76F0"/>
    <w:rsid w:val="005046B8"/>
    <w:rsid w:val="005054CB"/>
    <w:rsid w:val="00510BB0"/>
    <w:rsid w:val="00513249"/>
    <w:rsid w:val="00516BDA"/>
    <w:rsid w:val="00523C40"/>
    <w:rsid w:val="005334B6"/>
    <w:rsid w:val="005410F6"/>
    <w:rsid w:val="0054351B"/>
    <w:rsid w:val="005476CF"/>
    <w:rsid w:val="00552116"/>
    <w:rsid w:val="00561D2A"/>
    <w:rsid w:val="005652F2"/>
    <w:rsid w:val="00583D7F"/>
    <w:rsid w:val="005846CD"/>
    <w:rsid w:val="00585380"/>
    <w:rsid w:val="00590471"/>
    <w:rsid w:val="0059142D"/>
    <w:rsid w:val="0059244A"/>
    <w:rsid w:val="00592C76"/>
    <w:rsid w:val="005A5BD4"/>
    <w:rsid w:val="005B0738"/>
    <w:rsid w:val="005B4BEB"/>
    <w:rsid w:val="005B4C3A"/>
    <w:rsid w:val="005D69AC"/>
    <w:rsid w:val="005E0CCE"/>
    <w:rsid w:val="005E7936"/>
    <w:rsid w:val="005F0993"/>
    <w:rsid w:val="005F2177"/>
    <w:rsid w:val="006109C4"/>
    <w:rsid w:val="00614B2B"/>
    <w:rsid w:val="00615908"/>
    <w:rsid w:val="006205E7"/>
    <w:rsid w:val="006233A8"/>
    <w:rsid w:val="0062439B"/>
    <w:rsid w:val="0063428E"/>
    <w:rsid w:val="00637A0A"/>
    <w:rsid w:val="00646FB5"/>
    <w:rsid w:val="00647D8A"/>
    <w:rsid w:val="0065195B"/>
    <w:rsid w:val="00652CAD"/>
    <w:rsid w:val="00654474"/>
    <w:rsid w:val="006545EE"/>
    <w:rsid w:val="006731AE"/>
    <w:rsid w:val="00675FCF"/>
    <w:rsid w:val="00682A48"/>
    <w:rsid w:val="0069370E"/>
    <w:rsid w:val="006943A8"/>
    <w:rsid w:val="0069457F"/>
    <w:rsid w:val="0069471A"/>
    <w:rsid w:val="006A3784"/>
    <w:rsid w:val="006A698E"/>
    <w:rsid w:val="006B353F"/>
    <w:rsid w:val="006B6F9B"/>
    <w:rsid w:val="006B7CD2"/>
    <w:rsid w:val="006C1185"/>
    <w:rsid w:val="006C2CFC"/>
    <w:rsid w:val="006C6087"/>
    <w:rsid w:val="006D0DD1"/>
    <w:rsid w:val="006D1DAD"/>
    <w:rsid w:val="006D3586"/>
    <w:rsid w:val="006D43B1"/>
    <w:rsid w:val="006D66CF"/>
    <w:rsid w:val="006E0BCB"/>
    <w:rsid w:val="006F187B"/>
    <w:rsid w:val="006F4FA2"/>
    <w:rsid w:val="00713CC7"/>
    <w:rsid w:val="00716DE2"/>
    <w:rsid w:val="00716EC9"/>
    <w:rsid w:val="007354EC"/>
    <w:rsid w:val="00741FA3"/>
    <w:rsid w:val="00744331"/>
    <w:rsid w:val="007474E3"/>
    <w:rsid w:val="007479C3"/>
    <w:rsid w:val="00750C7D"/>
    <w:rsid w:val="007639D8"/>
    <w:rsid w:val="007641B8"/>
    <w:rsid w:val="00772F13"/>
    <w:rsid w:val="00783DEE"/>
    <w:rsid w:val="007D0365"/>
    <w:rsid w:val="007D05F5"/>
    <w:rsid w:val="007D4C58"/>
    <w:rsid w:val="007E01E9"/>
    <w:rsid w:val="007E473F"/>
    <w:rsid w:val="007F68F6"/>
    <w:rsid w:val="00802275"/>
    <w:rsid w:val="0080250D"/>
    <w:rsid w:val="00817039"/>
    <w:rsid w:val="00825FBA"/>
    <w:rsid w:val="008267E8"/>
    <w:rsid w:val="008311DB"/>
    <w:rsid w:val="00833DDC"/>
    <w:rsid w:val="0083534D"/>
    <w:rsid w:val="00841CF4"/>
    <w:rsid w:val="00841EE1"/>
    <w:rsid w:val="0084425A"/>
    <w:rsid w:val="00844671"/>
    <w:rsid w:val="00846926"/>
    <w:rsid w:val="00847C82"/>
    <w:rsid w:val="0085107E"/>
    <w:rsid w:val="00852C26"/>
    <w:rsid w:val="00863D82"/>
    <w:rsid w:val="00873131"/>
    <w:rsid w:val="00874CF4"/>
    <w:rsid w:val="00877DB1"/>
    <w:rsid w:val="00882429"/>
    <w:rsid w:val="00884E9B"/>
    <w:rsid w:val="0089339D"/>
    <w:rsid w:val="00894C96"/>
    <w:rsid w:val="00896279"/>
    <w:rsid w:val="008A15C0"/>
    <w:rsid w:val="008A7891"/>
    <w:rsid w:val="008B0983"/>
    <w:rsid w:val="008B3FEA"/>
    <w:rsid w:val="008B5819"/>
    <w:rsid w:val="008C0CFE"/>
    <w:rsid w:val="008C5F67"/>
    <w:rsid w:val="00910CBC"/>
    <w:rsid w:val="00912B74"/>
    <w:rsid w:val="009158D3"/>
    <w:rsid w:val="009227B8"/>
    <w:rsid w:val="009306D1"/>
    <w:rsid w:val="00937789"/>
    <w:rsid w:val="00942C08"/>
    <w:rsid w:val="0094482C"/>
    <w:rsid w:val="00947100"/>
    <w:rsid w:val="00947FD3"/>
    <w:rsid w:val="00950B80"/>
    <w:rsid w:val="009517DC"/>
    <w:rsid w:val="00952DB1"/>
    <w:rsid w:val="0095591D"/>
    <w:rsid w:val="00963A71"/>
    <w:rsid w:val="00973C70"/>
    <w:rsid w:val="00975719"/>
    <w:rsid w:val="00975B8C"/>
    <w:rsid w:val="00980B72"/>
    <w:rsid w:val="00984EBD"/>
    <w:rsid w:val="00992342"/>
    <w:rsid w:val="00994F1E"/>
    <w:rsid w:val="00996354"/>
    <w:rsid w:val="009A2500"/>
    <w:rsid w:val="009A6978"/>
    <w:rsid w:val="009A7FD5"/>
    <w:rsid w:val="009D1E88"/>
    <w:rsid w:val="009D3F31"/>
    <w:rsid w:val="009D74FE"/>
    <w:rsid w:val="009E0C82"/>
    <w:rsid w:val="009E3EE6"/>
    <w:rsid w:val="009E5420"/>
    <w:rsid w:val="009E64EC"/>
    <w:rsid w:val="009E6E25"/>
    <w:rsid w:val="009E78A6"/>
    <w:rsid w:val="009F47A2"/>
    <w:rsid w:val="009F536F"/>
    <w:rsid w:val="009F5DF1"/>
    <w:rsid w:val="009F6769"/>
    <w:rsid w:val="00A0484F"/>
    <w:rsid w:val="00A05073"/>
    <w:rsid w:val="00A055AE"/>
    <w:rsid w:val="00A1021B"/>
    <w:rsid w:val="00A1194D"/>
    <w:rsid w:val="00A134D2"/>
    <w:rsid w:val="00A21885"/>
    <w:rsid w:val="00A30FEF"/>
    <w:rsid w:val="00A42DE9"/>
    <w:rsid w:val="00A6384A"/>
    <w:rsid w:val="00A65237"/>
    <w:rsid w:val="00A70AEF"/>
    <w:rsid w:val="00A71786"/>
    <w:rsid w:val="00A7351C"/>
    <w:rsid w:val="00A841DB"/>
    <w:rsid w:val="00AB4433"/>
    <w:rsid w:val="00AB79AC"/>
    <w:rsid w:val="00AC06A2"/>
    <w:rsid w:val="00AC074F"/>
    <w:rsid w:val="00AC4144"/>
    <w:rsid w:val="00AD635B"/>
    <w:rsid w:val="00AF6798"/>
    <w:rsid w:val="00B0649A"/>
    <w:rsid w:val="00B10236"/>
    <w:rsid w:val="00B134EC"/>
    <w:rsid w:val="00B35692"/>
    <w:rsid w:val="00B36DAC"/>
    <w:rsid w:val="00B36E37"/>
    <w:rsid w:val="00B37D27"/>
    <w:rsid w:val="00B47327"/>
    <w:rsid w:val="00B5063C"/>
    <w:rsid w:val="00B56DD8"/>
    <w:rsid w:val="00B603BC"/>
    <w:rsid w:val="00B72CDB"/>
    <w:rsid w:val="00B72E9A"/>
    <w:rsid w:val="00B7503C"/>
    <w:rsid w:val="00B80C72"/>
    <w:rsid w:val="00B92DEB"/>
    <w:rsid w:val="00BA3812"/>
    <w:rsid w:val="00BA3AF2"/>
    <w:rsid w:val="00BB40FE"/>
    <w:rsid w:val="00BC1FD8"/>
    <w:rsid w:val="00BC5BAD"/>
    <w:rsid w:val="00BD4571"/>
    <w:rsid w:val="00BE370C"/>
    <w:rsid w:val="00BF141A"/>
    <w:rsid w:val="00BF21B2"/>
    <w:rsid w:val="00C031A5"/>
    <w:rsid w:val="00C05BAD"/>
    <w:rsid w:val="00C127F2"/>
    <w:rsid w:val="00C20D35"/>
    <w:rsid w:val="00C2297D"/>
    <w:rsid w:val="00C3153B"/>
    <w:rsid w:val="00C34B20"/>
    <w:rsid w:val="00C41D16"/>
    <w:rsid w:val="00C456C3"/>
    <w:rsid w:val="00C45F19"/>
    <w:rsid w:val="00C4685A"/>
    <w:rsid w:val="00C63B5F"/>
    <w:rsid w:val="00C66294"/>
    <w:rsid w:val="00C671EF"/>
    <w:rsid w:val="00C76DC2"/>
    <w:rsid w:val="00C807C2"/>
    <w:rsid w:val="00C80CE9"/>
    <w:rsid w:val="00C822F3"/>
    <w:rsid w:val="00C84159"/>
    <w:rsid w:val="00C91933"/>
    <w:rsid w:val="00C92F7D"/>
    <w:rsid w:val="00CB4419"/>
    <w:rsid w:val="00CE6510"/>
    <w:rsid w:val="00D0519C"/>
    <w:rsid w:val="00D06E80"/>
    <w:rsid w:val="00D10D6A"/>
    <w:rsid w:val="00D15E8E"/>
    <w:rsid w:val="00D16D4E"/>
    <w:rsid w:val="00D277D9"/>
    <w:rsid w:val="00D3316C"/>
    <w:rsid w:val="00D41CAA"/>
    <w:rsid w:val="00D564F9"/>
    <w:rsid w:val="00D60E8E"/>
    <w:rsid w:val="00D71703"/>
    <w:rsid w:val="00D7348A"/>
    <w:rsid w:val="00D86184"/>
    <w:rsid w:val="00D875F6"/>
    <w:rsid w:val="00D9557B"/>
    <w:rsid w:val="00DA19AB"/>
    <w:rsid w:val="00DA1E25"/>
    <w:rsid w:val="00DA4243"/>
    <w:rsid w:val="00DA6726"/>
    <w:rsid w:val="00DB7478"/>
    <w:rsid w:val="00DC19F1"/>
    <w:rsid w:val="00DD17B5"/>
    <w:rsid w:val="00DD7BA3"/>
    <w:rsid w:val="00DE1A4F"/>
    <w:rsid w:val="00DE36CB"/>
    <w:rsid w:val="00DE69DF"/>
    <w:rsid w:val="00DF2659"/>
    <w:rsid w:val="00DF42F6"/>
    <w:rsid w:val="00DF7C3B"/>
    <w:rsid w:val="00E06341"/>
    <w:rsid w:val="00E07FAC"/>
    <w:rsid w:val="00E10A6C"/>
    <w:rsid w:val="00E11431"/>
    <w:rsid w:val="00E12CB9"/>
    <w:rsid w:val="00E13A92"/>
    <w:rsid w:val="00E22179"/>
    <w:rsid w:val="00E279DC"/>
    <w:rsid w:val="00E30E03"/>
    <w:rsid w:val="00E33122"/>
    <w:rsid w:val="00E343AC"/>
    <w:rsid w:val="00E36D04"/>
    <w:rsid w:val="00E5096E"/>
    <w:rsid w:val="00E55E88"/>
    <w:rsid w:val="00E56BE0"/>
    <w:rsid w:val="00E653A5"/>
    <w:rsid w:val="00E85167"/>
    <w:rsid w:val="00E86456"/>
    <w:rsid w:val="00E97BA3"/>
    <w:rsid w:val="00EA3484"/>
    <w:rsid w:val="00EB0E48"/>
    <w:rsid w:val="00EE6A50"/>
    <w:rsid w:val="00F0334D"/>
    <w:rsid w:val="00F14932"/>
    <w:rsid w:val="00F23875"/>
    <w:rsid w:val="00F24762"/>
    <w:rsid w:val="00F252F2"/>
    <w:rsid w:val="00F314FB"/>
    <w:rsid w:val="00F33A05"/>
    <w:rsid w:val="00F35480"/>
    <w:rsid w:val="00F3662E"/>
    <w:rsid w:val="00F41D14"/>
    <w:rsid w:val="00F43FFA"/>
    <w:rsid w:val="00F514FE"/>
    <w:rsid w:val="00F5451D"/>
    <w:rsid w:val="00F54B3E"/>
    <w:rsid w:val="00F6365D"/>
    <w:rsid w:val="00F70160"/>
    <w:rsid w:val="00F81178"/>
    <w:rsid w:val="00F81546"/>
    <w:rsid w:val="00F82FC3"/>
    <w:rsid w:val="00F91F98"/>
    <w:rsid w:val="00F92F25"/>
    <w:rsid w:val="00F92FCC"/>
    <w:rsid w:val="00F97D50"/>
    <w:rsid w:val="00FA0FA6"/>
    <w:rsid w:val="00FB0106"/>
    <w:rsid w:val="00FB0955"/>
    <w:rsid w:val="00FB2660"/>
    <w:rsid w:val="00FB7032"/>
    <w:rsid w:val="00FE3802"/>
    <w:rsid w:val="00FE4EC4"/>
    <w:rsid w:val="00FF13B7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F0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9"/>
    <w:qFormat/>
    <w:rsid w:val="004F76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03A4A"/>
    <w:pPr>
      <w:spacing w:after="0" w:line="240" w:lineRule="auto"/>
      <w:ind w:left="720"/>
      <w:contextualSpacing/>
    </w:pPr>
    <w:rPr>
      <w:color w:val="000000"/>
    </w:rPr>
  </w:style>
  <w:style w:type="paragraph" w:customStyle="1" w:styleId="ConsPlusNormal">
    <w:name w:val="ConsPlusNormal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76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F7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76F0"/>
    <w:rPr>
      <w:rFonts w:ascii="Tahoma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4F76F0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uiPriority w:val="99"/>
    <w:locked/>
    <w:rsid w:val="00975B8C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75B8C"/>
    <w:pPr>
      <w:shd w:val="clear" w:color="auto" w:fill="FFFFFF"/>
      <w:spacing w:after="300" w:line="0" w:lineRule="atLeast"/>
    </w:pPr>
    <w:rPr>
      <w:rFonts w:ascii="Arial" w:eastAsia="Arial" w:hAnsi="Arial" w:cs="Arial"/>
      <w:spacing w:val="-10"/>
      <w:sz w:val="27"/>
      <w:szCs w:val="27"/>
    </w:rPr>
  </w:style>
  <w:style w:type="character" w:customStyle="1" w:styleId="s0">
    <w:name w:val="s0"/>
    <w:rsid w:val="00975B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20">
    <w:name w:val="s20"/>
    <w:rsid w:val="00975B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No Spacing"/>
    <w:uiPriority w:val="1"/>
    <w:qFormat/>
    <w:rsid w:val="00D10D6A"/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rsid w:val="00DA6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Normal (Web)"/>
    <w:basedOn w:val="a"/>
    <w:link w:val="ae"/>
    <w:uiPriority w:val="99"/>
    <w:unhideWhenUsed/>
    <w:rsid w:val="00DA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бычный (веб) Знак"/>
    <w:link w:val="ad"/>
    <w:uiPriority w:val="99"/>
    <w:locked/>
    <w:rsid w:val="00DA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DA6726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DA6726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14">
    <w:name w:val="Стиль 14 обычный"/>
    <w:basedOn w:val="ConsPlusNormal"/>
    <w:link w:val="140"/>
    <w:uiPriority w:val="99"/>
    <w:rsid w:val="00DA6726"/>
    <w:pPr>
      <w:tabs>
        <w:tab w:val="left" w:pos="1100"/>
      </w:tabs>
      <w:spacing w:after="240" w:line="360" w:lineRule="auto"/>
      <w:ind w:firstLine="567"/>
      <w:jc w:val="both"/>
    </w:pPr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140">
    <w:name w:val="Стиль 14 обычный Знак"/>
    <w:link w:val="14"/>
    <w:uiPriority w:val="99"/>
    <w:locked/>
    <w:rsid w:val="00DA6726"/>
    <w:rPr>
      <w:rFonts w:ascii="Arial" w:eastAsia="Times New Roman" w:hAnsi="Arial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F0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9"/>
    <w:qFormat/>
    <w:rsid w:val="004F76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03A4A"/>
    <w:pPr>
      <w:spacing w:after="0" w:line="240" w:lineRule="auto"/>
      <w:ind w:left="720"/>
      <w:contextualSpacing/>
    </w:pPr>
    <w:rPr>
      <w:color w:val="000000"/>
    </w:rPr>
  </w:style>
  <w:style w:type="paragraph" w:customStyle="1" w:styleId="ConsPlusNormal">
    <w:name w:val="ConsPlusNormal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76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F7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76F0"/>
    <w:rPr>
      <w:rFonts w:ascii="Tahoma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4F76F0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uiPriority w:val="99"/>
    <w:locked/>
    <w:rsid w:val="00975B8C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75B8C"/>
    <w:pPr>
      <w:shd w:val="clear" w:color="auto" w:fill="FFFFFF"/>
      <w:spacing w:after="300" w:line="0" w:lineRule="atLeast"/>
    </w:pPr>
    <w:rPr>
      <w:rFonts w:ascii="Arial" w:eastAsia="Arial" w:hAnsi="Arial" w:cs="Arial"/>
      <w:spacing w:val="-10"/>
      <w:sz w:val="27"/>
      <w:szCs w:val="27"/>
    </w:rPr>
  </w:style>
  <w:style w:type="character" w:customStyle="1" w:styleId="s0">
    <w:name w:val="s0"/>
    <w:rsid w:val="00975B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20">
    <w:name w:val="s20"/>
    <w:rsid w:val="00975B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No Spacing"/>
    <w:uiPriority w:val="1"/>
    <w:qFormat/>
    <w:rsid w:val="00D10D6A"/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rsid w:val="00DA6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Normal (Web)"/>
    <w:basedOn w:val="a"/>
    <w:link w:val="ae"/>
    <w:uiPriority w:val="99"/>
    <w:unhideWhenUsed/>
    <w:rsid w:val="00DA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бычный (веб) Знак"/>
    <w:link w:val="ad"/>
    <w:uiPriority w:val="99"/>
    <w:locked/>
    <w:rsid w:val="00DA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DA6726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DA6726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14">
    <w:name w:val="Стиль 14 обычный"/>
    <w:basedOn w:val="ConsPlusNormal"/>
    <w:link w:val="140"/>
    <w:uiPriority w:val="99"/>
    <w:rsid w:val="00DA6726"/>
    <w:pPr>
      <w:tabs>
        <w:tab w:val="left" w:pos="1100"/>
      </w:tabs>
      <w:spacing w:after="240" w:line="360" w:lineRule="auto"/>
      <w:ind w:firstLine="567"/>
      <w:jc w:val="both"/>
    </w:pPr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140">
    <w:name w:val="Стиль 14 обычный Знак"/>
    <w:link w:val="14"/>
    <w:uiPriority w:val="99"/>
    <w:locked/>
    <w:rsid w:val="00DA6726"/>
    <w:rPr>
      <w:rFonts w:ascii="Arial" w:eastAsia="Times New Roman" w:hAnsi="Arial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CF21BE844387C1E81C28D39041063B152F60C3CB677ABCE61F5882B675BFDDA9A1AC976B993EE95313EFB6B2E5C0627EA205D749DA27nFa7J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F21BE844387C1E81C28D39041063B152F60C3CB677ABCE61F5882B675BFDDA9A1AC976B993EE95313EFB6B2E5C0627EA205D749DA27nFa7J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F187ECA86E0EA6E7CF3D42DF1D0CEF227012AC1F1DE43267EAF2D0A3A4B86F45377E888FDC6E31680E30C410D53508A27DBBAB84B79Y1v8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F21BE844387C1E81C28D39041063B152F60C3CB677ABCE61F5882B675BFDDA9A1AC976B9935EB5313EFB6B2E5C0627EA205D749DA27nFa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F187ECA86E0EA6E7CF3D42DF1D0CEF227012AC1F1DE43267EAF2D0A3A4B86F45377E888FCC1E31680E30C410D53508A27DBBAB84B79Y1v8J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1CF21BE844387C1E81C28D39041063B152F60C3CB677ABCE61F5882B675BFDDA9A1AC976B993EE95313EFB6B2E5C0627EA205D749DA27nFa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CF70-C406-4B0B-B591-64AC24C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100</Pages>
  <Words>27931</Words>
  <Characters>159209</Characters>
  <Application>Microsoft Office Word</Application>
  <DocSecurity>0</DocSecurity>
  <Lines>1326</Lines>
  <Paragraphs>373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Комментарии авторов измененийвыделены курсивом</vt:lpstr>
      <vt:lpstr>Комментарии авторов измененийвыделены курсивом</vt:lpstr>
    </vt:vector>
  </TitlesOfParts>
  <Company/>
  <LinksUpToDate>false</LinksUpToDate>
  <CharactersWithSpaces>186767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авторов измененийвыделены курсивом</dc:title>
  <dc:creator>Орманова</dc:creator>
  <cp:lastModifiedBy>Орманова Гульмира Абуталиповна</cp:lastModifiedBy>
  <cp:revision>7</cp:revision>
  <cp:lastPrinted>2019-06-21T12:28:00Z</cp:lastPrinted>
  <dcterms:created xsi:type="dcterms:W3CDTF">2019-08-26T11:42:00Z</dcterms:created>
  <dcterms:modified xsi:type="dcterms:W3CDTF">2019-08-26T13:09:00Z</dcterms:modified>
</cp:coreProperties>
</file>