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3C3181" w:rsidRPr="00CF603B" w:rsidTr="0093587D">
        <w:tc>
          <w:tcPr>
            <w:tcW w:w="5778" w:type="dxa"/>
          </w:tcPr>
          <w:p w:rsidR="003C3181" w:rsidRPr="00CF603B" w:rsidRDefault="003C3181" w:rsidP="0093587D">
            <w:pPr>
              <w:pStyle w:val="ConsPlusTitlePage"/>
              <w:tabs>
                <w:tab w:val="left" w:pos="1560"/>
                <w:tab w:val="left" w:pos="1843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C3181" w:rsidRPr="00CF603B" w:rsidRDefault="003C3181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4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3181" w:rsidRPr="00CF603B" w:rsidRDefault="003C3181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</w:t>
            </w:r>
          </w:p>
          <w:p w:rsidR="003C3181" w:rsidRPr="00CF603B" w:rsidRDefault="003C3181" w:rsidP="0093587D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от ____________________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3181" w:rsidRPr="00CF603B" w:rsidRDefault="003C3181" w:rsidP="0093587D">
            <w:pPr>
              <w:pStyle w:val="ConsPlusTitlePage"/>
              <w:tabs>
                <w:tab w:val="left" w:pos="1560"/>
                <w:tab w:val="left" w:pos="184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181" w:rsidRPr="00CF603B" w:rsidRDefault="003C3181" w:rsidP="003C3181">
      <w:pPr>
        <w:pStyle w:val="ConsPlusNormal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3181" w:rsidRPr="00CF603B" w:rsidRDefault="003C3181" w:rsidP="003C3181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CF603B">
        <w:rPr>
          <w:rFonts w:ascii="Times New Roman" w:hAnsi="Times New Roman" w:cs="Times New Roman"/>
          <w:sz w:val="28"/>
          <w:szCs w:val="28"/>
        </w:rPr>
        <w:t>ПЕРЕЧЕНЬ</w:t>
      </w:r>
    </w:p>
    <w:p w:rsidR="003C3181" w:rsidRDefault="003C3181" w:rsidP="003C3181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03B">
        <w:rPr>
          <w:rFonts w:ascii="Times New Roman" w:hAnsi="Times New Roman" w:cs="Times New Roman"/>
          <w:sz w:val="28"/>
          <w:szCs w:val="28"/>
        </w:rPr>
        <w:t xml:space="preserve">не действующих на территории Российской Федерации актов 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отдельных положений, а также документов, </w:t>
      </w:r>
      <w:r>
        <w:rPr>
          <w:rFonts w:ascii="Times New Roman" w:hAnsi="Times New Roman" w:cs="Times New Roman"/>
          <w:sz w:val="28"/>
          <w:szCs w:val="28"/>
        </w:rPr>
        <w:br/>
        <w:t>изданных органами центрального государственного управления СССР</w:t>
      </w:r>
    </w:p>
    <w:p w:rsidR="00521F0B" w:rsidRDefault="00521F0B" w:rsidP="00521F0B">
      <w:pPr>
        <w:jc w:val="center"/>
      </w:pP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Министра здравоохранения СССР от 2 марта 1964 г. № 97 "О штатных нормативах медицинского, педагогического персонала и работников кухонь туберкулезных больниц".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28 июня 1968 г. № 185/П-13 "Об утверждении "Положения о порядке разработки нормативных материалов для нормирования труда".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 xml:space="preserve">Приказ Министра здравоохранения СССР от 3 июля 1968 г. № 523 "О порядке хранения, учета, прописывания, отпуска и применения ядовитых, наркотических и сильнодействующих лекарственных средств". 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по Министерству здравоохранения СССР от 21 июля 1968 г. № 497.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Министра здравоохранения СССР от 14 июля 1970 г. № 470.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25 июня 1971 г. № 279 "Об утверждении квалификационных характеристик должностей служащих в отраслях транспорта".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Положение о социалистическом государственном парке культуры и отдыха, городском саде и зоопарке (зоосаде), утвержденное Министерством культуры СССР 25 мая 1972 г. № 29-72.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27 декабря 1972 г. № 383/35 "Об утверждении разъяснения "О порядке исчисления часовых тарифных ставок работникам, труд которых оплачивается по дневным и месячным ставкам (окладам), для определения дополнительной оплаты труда за работу в ночное время".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25 октября 1974 г. № 298/П-22 "Об утверждении Списка производств, цехов, профессий и должностей с вредными </w:t>
      </w:r>
      <w:r>
        <w:lastRenderedPageBreak/>
        <w:t>условиями труда, работа в которых дает право на дополнительный отпуск и сокращенный рабочий день".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Положение о централизации государственных массовых библиотек, утвержденное Министерством культуры СССР 3 февраля 1975 г.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21 ноября 1975 г. № 273/П-20 "Об утверждении Инструкции о порядке применения Списка производств цехов, профессий и должностей с вредными условиями труда, работа в которых дает право на дополнительный отпуск и сокращенный рабочий день".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8 декабря 1975 г. № 286 "Об условиях оплаты труда и дополнительном отпуске командно-летного состава транспортной авиации предприятий и организаций оборонных отраслей машиностроительной промышленности".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6 января 1977 г. № 2 "Об утверждении квалификационных характеристик должностей руководящих и инженерно-педагогических работников учебных заведений профессионально-технического образования".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7 января 1977 г. № 3 "Об утверждении квалификационных характеристик должностей руководящих и педагогических работников детских дошкольных и внешкольных учреждений".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10 января 1977 г. № 5 "Об утверждении квалификационных характеристик должностей служащих организаций физкультуры и спорта".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Президиума Всесоюзного Центрального Совета Профессиональных Союзов от 13 сентября 1977 г. № 310/П-14 "Об увеличении продолжительности дополнительного отпуска в связи с вредными условиями труда рабочим основных профессий, занятым на обработке алмазов".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19 октября 1977 г. № 357 "Об утверждении квалификационных характеристик должностей служащих органов социального обеспечения".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по труду и социальным вопросам СССР и Президиума Всесоюзного Центрального Совета </w:t>
      </w:r>
      <w:r>
        <w:lastRenderedPageBreak/>
        <w:t>Профессиональных Союзов от 1 ноября 1977 г. № 369/П-16 "О Списке производств, цехов, профессий и должностей с вредными условиями труда, работа в которых дает право на дополнительный отпуск и сокращенный рабочий день".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14 ноября 1977 г. № 385 "Об утверждении квалификационных характеристик должностей служащих предприятий и организаций жилищно-коммунального хозяйства и бытового обслуживания населения".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Президиума Всесоюзного Центрального Совета Профессиональных Союзов от 30 января 1978 г. № 32/2-9 "О предоставлении дополнительного отпуска в связи с вредными условиями труда водителям автомобилей, занятым вождением и обслуживанием пожарных машин".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28 июня 1978 г. № 214 "Об утверждении квалификационных характеристик должностей служащих, специфичных для предприятий и организаций охотничьего хозяйства".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Министерства здравоохранения СССР от 20 июня 1979 г. № 650 "О введении показателя "Мощность амбулаторно-поликлинических учреждений" в практику планирования здравоохранения".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25 августа 1980 г. № 256/14-56 "Об утверждении Положения о порядке присвоения класса квалификации водолазам".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10 сентября 1980 г. № 283/П-9 "О Списке производств, профессий и работ с тяжелыми и вредными условиями труда, на которых запрещается применение труда лиц моложе восемнадцати лет".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27 августа 1981 г. № 246/15-108 "Об утверждении Положения о порядке выплаты единовременного вознаграждения за выслугу лет работникам речного транспорта общего пользования и Перечня работ, профессий и должностей, дающих право на получение этого вознаграждения, а также Положения о порядке присвоения звания "Специалист высшего класса" и Перечня должностей работников плавсостава, которым может присваиваться это звание".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lastRenderedPageBreak/>
        <w:t>Приказ Министерства здравоохранения СССР от 23 сентября 1981 г. № 1000 "О мерах по совершенствованию организации работы амбулаторно-поликлинических учреждений".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15 декабря 1981 г. № 351/21-182а "Об утверждении Перечня работ, при выполнении которых труд рабочих, занятых в действующих и строящихся угольных и сланцевых шахтах и действующих разрезах, оплачивается по тарифным ставкам для работ с особо вредными и с тяжелыми условиями труда".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Министерства заготовок СССР от 17 декабря 1981 г. № 360 "Об утверждении "Правил технической эксплуатации элеваторных сооружений".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Министерства заготовок СССР от 26 марта 1982 г. № 80 "О введении в действие Инструкции по сушке продовольственного, кормового зерна, маслосемян и эксплуатации зерносушилок".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4 мая 1982 г. № 39 "Об утверждении норм естественной убыли отдельных видов продукции и товаров при перевозках и хранении".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26 октября 1982 г. № 253/П-15 "Об установлении дополнительного отпуска и сокращенного рабочего дня в связи с вредными условиями труда рабочим и инженерно-техническим работникам, занятым в производстве цианурата меламина на Кироваканском химическом заводе, а также об оплате труда этих работников по тарифным ставкам (окладам), предусмотренным для работ с особо вредными условиями труда".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24 ноября 1982 г. № 613 "Об утверждении типовой междуведомственной формы № М-29".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Министерства здравоохранения СССР от 19 января 1983 г. № 60 "О дальнейшем совершенствовании амбулаторно-поликлинической помощи детскому населению в городах".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Министерства здравоохранения СССР от 20 января 1983 г. № 72 "Об организации дистанционно-диагностических кабинетов (центров)".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Письмо Главного управления государственного страхования СССР от 11 февраля 1983 г. № 33-180/3 "О формах актов о несчастных случаях с пассажирами".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14 марта 1983 г. № 46/6-74 "Об утверждении квалификационных характеристик должностей главных специалистов, начальников </w:t>
      </w:r>
      <w:r>
        <w:lastRenderedPageBreak/>
        <w:t>цехов (при отраслевой (цеховой) структуре управления) и управляющего отделением совхозов и других государственных сельскохозяйственных предприятий".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24 мая 1983 г. № 59 "О введении коносамента для перевозки грузов в лихтерах".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Министерства здравоохранения СССР от 10 июня 1983 г. № 710 "Об улучшении учета в лечебно-профилактических учреждениях посещений к врачам и средним медицинским работникам, профилактических осмотров и контингентов больных, состоящих под диспансерным наблюдением".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23 июня 1983 г. № 134 "О результатах проверки практики премирования за содействие изобретательству и рационализации и мерах по совершенствованию этого премирования".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Министерства морского флота СССР от 7 июля 1983 г. № 148 "О форме одежды и знаках различия работников морского транспорта".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Министерства заготовок СССР от 25 июля 1983 г. № 251 "Об утверждении и введении в действие "Правил организации и ведения технологического процесса на элеваторах и хлебоприемных предприятиях".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Положение о документах и документообороте в бухгалтерском учете, утвержденное приказом Министерства финансов СССР от 29 июля 1983 г. № 105.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29 июля 1983 г. № 81 "Об утверждении норм естественной убыли лесохимической продукции, шрота подсолнечного, подсолнечных соапстоков при хранении и отмене нормы естественной убыли кислот жирных при перевозках по железной дороге в металлических бочках".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4 августа 1983 г. № 916 "Об утверждении Инструкции по санитарно-противоэпидемическому режиму и охране труда персонала инфекционных больниц (отделений)".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Коллегии Министерства культуры СССР и Секретариата Всесоюзного Центрального Совета Профессиональных Союзов от 20 сентября 1983 г. № 108/19-99 "Об утверждении Положения о межведомственной централизации государственных массовых и профсоюзных библиотек".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декабря 1983 г. № 296/25-24 "Об утверждении Единых норм обслуживания рабочими оборудования тепловых электростанций".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 xml:space="preserve">Правила ветеринарного осмотра убойных животных и ветеринарно-санитарной экспертизы мяса и мясных продуктов, утвержденные Министерством </w:t>
      </w:r>
      <w:r>
        <w:lastRenderedPageBreak/>
        <w:t>здравоохранения СССР, Министерством сельского хозяйства СССР 27 декабря 1983 г.</w:t>
      </w:r>
    </w:p>
    <w:p w:rsidR="00521F0B" w:rsidRPr="00E37D6A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E37D6A">
        <w:rPr>
          <w:highlight w:val="yellow"/>
        </w:rPr>
        <w:t>Приказ Министерства здравоохранения СССР от 2 февраля 1984 г. № 125 "О порядке оформления лечебных отпусков".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3 апреля 1984 г. № 44 "О введении в действие ведомственных строительных норм ВСН-5-84/".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15 июня 1984 г. № 72 "Об утверждении норм естественной убыли нерудных строительных материалов при хранении и перевозках и отмене норм естественной убыли ряда грузов при речных перевозках".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14 декабря 1984 г. № 1412 "О введении "Карточки больного сахарным диабетом".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17 декабря 1984 г. № 365 "О порядке и сроках введения, издания, рассылки и комплектования Единого тарифно-квалификационного справочника работ и профессий рабочих".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21 декабря 1984 г. № 1440 "Об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25 января 1985 г. № 20 "О нормах потерь (боя) строительной керамики при транспортировке по железной дороге, водным и автомобильным транспортом".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Указание Министерства культуры СССР от 18 февраля 1985 г. № 29-34 "Об утверждении Положения о порядке и размерах выплаты надбавок к должностным окладам библиотечных работников и экскурсоводов, владеющих иностранными языками".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15 марта 1985 г. № 300 "О введении медицинской документации для аллергологического кабинета".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15 апреля 1985 г. № 496 "О медицинском освидетельствовании граждан, направляемых на работу по организованному набору и общественному призыву".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30 августа 1985 г. № 1156 "Об утверждении расчетных норм времени на стерилизацию изделий медицинского назначения персоналом централизованных стерилизационных учреждеий здравоохранения".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Санитарные правила для плавучих буровых установок, утвержденные заместителем Главного государственного санитарного врача СССР 23 декабря 1985 г. № 4056-85.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материально-техническому снабжению от 8 января 1986 г. № 5 "Об утверждении норм естественной убыли спиртованных соков и морсов при перевозках в железнодорожных и автомобильных цистернах".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от 13 марта 1986 г. № 50 "О переиздании Правил предоставления дополнительных отпусков работникам гражданской авиации за работу в особых условиях".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3 октября 1986 г. № 390/22-81 "Об утверждении Типовых перечней работ с тяжелыми и вредными, особо тяжелыми и особо вредными условиями труда, на которых могут устанавливаться доплаты рабочим за условия труда на предприятиях текстильной, легкой, хлопкоочистительной промышленности, промышленности первичной обработки льна и прочих лубяных культур".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5 декабря 1986 г. № 165 "Об утверждении нормы естественной убыли растительного масла при железнодорожных перевозках в цистернах".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г. № 43/512/29-50 "Об утверждении Единых норм и расценок на строительные, монтажные и ремонтно-строительные работы (ЕНиР)".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13 марта 1987 г. № 153/6-142 "Об утверждении Единых норм времени на перевозку грузов автомобильным транспортом и сдельных расценок для оплаты труда водителей".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8 апреля 1987 г. № 223/10-34 "Об утверждении Перечня работ, при выполнении которых труд рабочих, занятых на подземных работах на действующих и строящихся предприятиях по добыче руд черных и цветных металлов и добыче горно-химического сырья, а также на открытых горных работах в действующих карьерах, оплачивается по тарифным ставкам с особо тяжелыми и особо вредными условиями труда".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Всесоюзного Центрального Совета </w:t>
      </w:r>
      <w:r>
        <w:lastRenderedPageBreak/>
        <w:t>Профессиональных Союзов от 20 мая 1987 г. № 331/17-46 "Об утверждении Типовых норм времени на работы, выполняемые экономистами по труду на производстве".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16 июля 1987 г. № 896 "Об утверждении нового перечня вложений, входящих в аптечку первой помощи для спасательных шлюпок и плотов морских судов".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11 августа 1987 г. № 109 "Об утверждении норм естественной убыли антрацитов, каменных и бурых углей и брикетов из каменных и бурых углей при хранении, разгрузке и перевозках".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7 сентября 1987 г. № 121 "Об утверждении норм естественной убыли масел растительных и олиф при сливе".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Секретариатом Всесоюзного Центрального Совета Профессиональных Союзов от 19 ноября 1987 г. № 695/30-49 "Об утверждении Общемашиностроительных нормативов времени для нормирования многостаночных работ на металлорежущих станках".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18 декабря 1987 г. № 153 "Об утверждении норм естественной убыли виноматериалов и вин, коньячных спиртов и коньяков при перевозке железнодорожным, водным, автомобильным транспортом и осуществлении транспортных операций и продлении срока действия постановления Госснаба СССР от 5 октября 1985 г. № 111".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8 января 1988 г. № 12 "Об утверждении экстренного извещения о случае смерти ребенка в возрасте до 2-х лет (мертворождении)".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3 февраля 1988 г. № 54/3-72 "Об утверждении Общемашиностроительных нормативов времени и режимов резания для нормирования работ, выполняемых на универсальных и многоцелевых станках с числовым программным управлением. Часть I. Нормативы времени. Часть II Нормативы режимов резания".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3 февраля 1988 г. № 55/3-73 "Об утверждении Общемашиностроительных типовых норм времени на изготовление приспособлений и кондукторов для механической обработки деталей".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3 февраля 1988 г. № 60/3-78 "Об утверждении Общемашиностроительных типовых норм времени на лакокрасочные покрытия".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Советов от 25 февраля 1988 г. № 95/П-2 "О внесении дополнений в 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Советов от 29 марта 1988 г. № 160/9-31 "Об утверждении Типовых норм выработки на лесопильные работы (Работы, выполняемые на двухэтажных лесопильных рамах и фрезерно-пильных линиях)".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4 апреля 1988 г. № 180/П-4 "О сохранении дополнительного отпуска и сокращенного рабочего дня за работу с вредными условиями труда рабочим, занятым в производстве алмазов, сверхтвердых материалов и инструмента из них".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1 июня 1988 г. № 444 "О мерах по дальнейшему улучшению медицинского освидетельствования лиц, выезжающих за рубеж в командировки и туристические поездки".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16 июня 1988 г. № 370/П-6 "О дополнительном отпуске медицинских и аптечных работников".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4 июля 1988 г. № 524 "О дополнительном отпуске медицинских и аптечных работников".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12 июля 1988 г. № 408/20-28 "Об утверждении квалификационных характеристик отдельных категорий работников проектных и изыскательских организаций".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 xml:space="preserve">Приказ Государственного комитета по архитектуре и градостроительству при Госстрое СССР от 23 ноября 1988 г. № 312 "Об утверждении ведомственных строительных норм Госкомархитектуры "Положение об организации и проведении реконструкции, ремонта и технического </w:t>
      </w:r>
      <w:r>
        <w:lastRenderedPageBreak/>
        <w:t>обслуживания жилых зданий, объектов коммунального и социально-культурного назначения".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Пункт 14 Перечня постановлений Госкомтруда и ВЦСПС, в которые вносятся изменения в связи с Постановлением ЦК КПСС, Совета Министров СССР и ВЦСПС от 22 декабря 1987 г. № 1457, утвержденного Постановлением Государственного комитета СССР по труду и социальным вопросам, Секретариата ВЦСПС от 29 ноября 1988 г. № 612/28-59 "О внесении изменений в Постановления Госкомтруда и ВЦСПС по вопросам выплаты вознаграждения за выслугу лет".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20 марта 1989 г. № 15 "Об утверждении норм естественной убыли минеральных удобрений при хранении и перевозках автомобильным и железнодорожным транспортом".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по архитектуре и градостроительству при Госстрое СССР от 31 марта 1989 г. № 54 "Об утверждении Примерного положения о порядке проектирования, планирования, финансирования и осуществления комплексной реконструкции районов исторической застройки".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7 апреля 1989 г. № 24 "Об утверждении норм естественной убыли спиртованных соков и морсов при железнодорожных перевозках в дубовых бочках".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Санитарные правила для морских и речных портов СССР, утвержденные заместителем Главного государственного санитарного врача СССР 2 июня 1989 г. № 4962-89.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19 октября 1989 г. № 64 "Об утверждении норм естественной убыли отдельных видов продукции производственно-технического назначения при перевозках железнодорожным транспортом".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управлению качеством продукции и стандартам от 19 февраля 1990 г. № 191 "Об утверждении Перечня работ с вредными и особо вредными условиями труда в центрах стандартизации и метрологии".</w:t>
      </w:r>
    </w:p>
    <w:p w:rsidR="00521F0B" w:rsidRPr="000C0ED1" w:rsidRDefault="00521F0B" w:rsidP="00521F0B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C0ED1">
        <w:rPr>
          <w:highlight w:val="yellow"/>
        </w:rPr>
        <w:t>Приказ Министерства здравоохранения СССР от 6 июля 1990 г. № 277 "О представлении отчетности по пожарам и происшествиям с транспортными средствами".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bookmarkStart w:id="1" w:name="_GoBack"/>
      <w:bookmarkEnd w:id="1"/>
      <w:r>
        <w:t>Приказ Государственного комитета по архитектуре и градостроительству при Госстрое СССР от 19 июля 1990 г. № 124 "Об утверждении "Примерного положения о главном архитекторе края, области, города, района".</w:t>
      </w:r>
    </w:p>
    <w:p w:rsidR="00521F0B" w:rsidRDefault="00521F0B" w:rsidP="00521F0B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 и Президиума Всесоюзного Центрального Совета </w:t>
      </w:r>
      <w:r>
        <w:lastRenderedPageBreak/>
        <w:t>Профессиональных Союзов от 18 октября 1990 г. № 408/П-11 "Об установлении дополнительного отпуска за работу с вредными условиями труда, сокращенного рабочего дня и бесплатной выдачи лечебно-профилактического питания работникам цеха получения синтетических пиридиновых соединений и ингибиторов коррозии Омского завода синтетического каучука".</w:t>
      </w:r>
    </w:p>
    <w:p w:rsidR="00692F5A" w:rsidRDefault="00521F0B" w:rsidP="00521F0B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22 февраля 1991 г. № 43 "О внесении дополнений в Список производств, профессий и работ с тяжелыми и вредными условиями труда, на которых запрещается применение труда лиц моложе восемнадцати лет".</w:t>
      </w:r>
    </w:p>
    <w:sectPr w:rsidR="00692F5A" w:rsidSect="00521F0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0B" w:rsidRDefault="00521F0B" w:rsidP="00521F0B">
      <w:pPr>
        <w:spacing w:line="240" w:lineRule="auto"/>
      </w:pPr>
      <w:r>
        <w:separator/>
      </w:r>
    </w:p>
  </w:endnote>
  <w:endnote w:type="continuationSeparator" w:id="0">
    <w:p w:rsidR="00521F0B" w:rsidRDefault="00521F0B" w:rsidP="00521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0B" w:rsidRDefault="00521F0B" w:rsidP="00521F0B">
      <w:pPr>
        <w:spacing w:line="240" w:lineRule="auto"/>
      </w:pPr>
      <w:r>
        <w:separator/>
      </w:r>
    </w:p>
  </w:footnote>
  <w:footnote w:type="continuationSeparator" w:id="0">
    <w:p w:rsidR="00521F0B" w:rsidRDefault="00521F0B" w:rsidP="00521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774277"/>
      <w:docPartObj>
        <w:docPartGallery w:val="Page Numbers (Top of Page)"/>
        <w:docPartUnique/>
      </w:docPartObj>
    </w:sdtPr>
    <w:sdtEndPr/>
    <w:sdtContent>
      <w:p w:rsidR="00521F0B" w:rsidRDefault="00521F0B" w:rsidP="00521F0B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D1">
          <w:rPr>
            <w:noProof/>
          </w:rPr>
          <w:t>11</w:t>
        </w:r>
        <w:r>
          <w:fldChar w:fldCharType="end"/>
        </w:r>
      </w:p>
    </w:sdtContent>
  </w:sdt>
  <w:p w:rsidR="00521F0B" w:rsidRDefault="00521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087"/>
    <w:multiLevelType w:val="hybridMultilevel"/>
    <w:tmpl w:val="C428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0B"/>
    <w:rsid w:val="000C0ED1"/>
    <w:rsid w:val="00243DA5"/>
    <w:rsid w:val="003C3181"/>
    <w:rsid w:val="00494664"/>
    <w:rsid w:val="00521F0B"/>
    <w:rsid w:val="005B7EC7"/>
    <w:rsid w:val="00692F5A"/>
    <w:rsid w:val="00845E86"/>
    <w:rsid w:val="00995757"/>
    <w:rsid w:val="00E37D6A"/>
    <w:rsid w:val="00F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F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F0B"/>
  </w:style>
  <w:style w:type="paragraph" w:styleId="a6">
    <w:name w:val="footer"/>
    <w:basedOn w:val="a"/>
    <w:link w:val="a7"/>
    <w:uiPriority w:val="99"/>
    <w:unhideWhenUsed/>
    <w:rsid w:val="00521F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F0B"/>
  </w:style>
  <w:style w:type="paragraph" w:customStyle="1" w:styleId="ConsPlusNormal">
    <w:name w:val="ConsPlusNormal"/>
    <w:rsid w:val="003C318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C318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C318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3C318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F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F0B"/>
  </w:style>
  <w:style w:type="paragraph" w:styleId="a6">
    <w:name w:val="footer"/>
    <w:basedOn w:val="a"/>
    <w:link w:val="a7"/>
    <w:uiPriority w:val="99"/>
    <w:unhideWhenUsed/>
    <w:rsid w:val="00521F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F0B"/>
  </w:style>
  <w:style w:type="paragraph" w:customStyle="1" w:styleId="ConsPlusNormal">
    <w:name w:val="ConsPlusNormal"/>
    <w:rsid w:val="003C318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C318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C318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3C318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Evgina</cp:lastModifiedBy>
  <cp:revision>2</cp:revision>
  <cp:lastPrinted>2019-12-31T08:00:00Z</cp:lastPrinted>
  <dcterms:created xsi:type="dcterms:W3CDTF">2020-01-30T08:18:00Z</dcterms:created>
  <dcterms:modified xsi:type="dcterms:W3CDTF">2020-01-30T08:18:00Z</dcterms:modified>
</cp:coreProperties>
</file>